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1802" w14:textId="77777777" w:rsidR="0047490A" w:rsidRDefault="0047490A" w:rsidP="0047490A">
      <w:pPr>
        <w:tabs>
          <w:tab w:val="left" w:pos="1000"/>
          <w:tab w:val="left" w:pos="4820"/>
          <w:tab w:val="right" w:pos="10632"/>
        </w:tabs>
        <w:rPr>
          <w:sz w:val="24"/>
          <w:szCs w:val="24"/>
        </w:rPr>
      </w:pPr>
    </w:p>
    <w:tbl>
      <w:tblPr>
        <w:tblStyle w:val="a9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47490A" w14:paraId="7A3B75DC" w14:textId="77777777" w:rsidTr="00451611">
        <w:tc>
          <w:tcPr>
            <w:tcW w:w="5246" w:type="dxa"/>
          </w:tcPr>
          <w:p w14:paraId="7692CB62" w14:textId="77777777" w:rsidR="0047490A" w:rsidRPr="0047490A" w:rsidRDefault="0047490A" w:rsidP="0047490A">
            <w:pPr>
              <w:tabs>
                <w:tab w:val="left" w:pos="1000"/>
                <w:tab w:val="left" w:pos="4820"/>
                <w:tab w:val="right" w:pos="10632"/>
              </w:tabs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14:paraId="78915374" w14:textId="77777777" w:rsidR="0047490A" w:rsidRPr="0047490A" w:rsidRDefault="0047490A" w:rsidP="0047490A">
            <w:pPr>
              <w:tabs>
                <w:tab w:val="left" w:pos="1000"/>
                <w:tab w:val="left" w:pos="4820"/>
                <w:tab w:val="right" w:pos="10632"/>
              </w:tabs>
              <w:rPr>
                <w:sz w:val="28"/>
                <w:szCs w:val="24"/>
              </w:rPr>
            </w:pPr>
          </w:p>
        </w:tc>
      </w:tr>
    </w:tbl>
    <w:p w14:paraId="56256857" w14:textId="77777777" w:rsidR="0047490A" w:rsidRDefault="0047490A" w:rsidP="0047490A">
      <w:pPr>
        <w:tabs>
          <w:tab w:val="left" w:pos="1000"/>
          <w:tab w:val="left" w:pos="4820"/>
          <w:tab w:val="right" w:pos="10632"/>
        </w:tabs>
        <w:rPr>
          <w:sz w:val="24"/>
          <w:szCs w:val="24"/>
        </w:rPr>
      </w:pPr>
    </w:p>
    <w:p w14:paraId="7420AF57" w14:textId="77777777" w:rsidR="008F473B" w:rsidRDefault="008F473B" w:rsidP="0047490A">
      <w:pPr>
        <w:tabs>
          <w:tab w:val="left" w:pos="1000"/>
          <w:tab w:val="left" w:pos="4820"/>
          <w:tab w:val="right" w:pos="10632"/>
        </w:tabs>
        <w:rPr>
          <w:sz w:val="24"/>
          <w:szCs w:val="24"/>
        </w:rPr>
      </w:pPr>
    </w:p>
    <w:p w14:paraId="24F37F5D" w14:textId="77777777" w:rsidR="008F473B" w:rsidRDefault="008F473B" w:rsidP="0047490A">
      <w:pPr>
        <w:tabs>
          <w:tab w:val="left" w:pos="1000"/>
          <w:tab w:val="left" w:pos="4820"/>
          <w:tab w:val="right" w:pos="10632"/>
        </w:tabs>
        <w:rPr>
          <w:sz w:val="24"/>
          <w:szCs w:val="24"/>
        </w:rPr>
      </w:pPr>
    </w:p>
    <w:p w14:paraId="2C69D5D9" w14:textId="77777777" w:rsidR="008F473B" w:rsidRDefault="008F473B" w:rsidP="0047490A">
      <w:pPr>
        <w:tabs>
          <w:tab w:val="left" w:pos="1000"/>
          <w:tab w:val="left" w:pos="4820"/>
          <w:tab w:val="right" w:pos="10632"/>
        </w:tabs>
        <w:rPr>
          <w:sz w:val="24"/>
          <w:szCs w:val="24"/>
        </w:rPr>
      </w:pPr>
    </w:p>
    <w:p w14:paraId="733DAF1C" w14:textId="77777777" w:rsidR="008F473B" w:rsidRPr="00353A69" w:rsidRDefault="008F473B" w:rsidP="008F473B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353A69">
        <w:rPr>
          <w:b/>
          <w:sz w:val="32"/>
          <w:szCs w:val="24"/>
        </w:rPr>
        <w:t>ПОЛОЖЕНИЕ</w:t>
      </w:r>
    </w:p>
    <w:p w14:paraId="2073B7BD" w14:textId="77777777" w:rsidR="009266A1" w:rsidRDefault="008F473B" w:rsidP="009266A1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353A69">
        <w:rPr>
          <w:b/>
          <w:sz w:val="32"/>
          <w:szCs w:val="24"/>
        </w:rPr>
        <w:t xml:space="preserve"> </w:t>
      </w:r>
      <w:r w:rsidRPr="00353A69">
        <w:rPr>
          <w:b/>
          <w:sz w:val="32"/>
          <w:szCs w:val="24"/>
          <w:lang w:val="en-US"/>
        </w:rPr>
        <w:t>I</w:t>
      </w:r>
      <w:r w:rsidRPr="00353A69">
        <w:rPr>
          <w:b/>
          <w:sz w:val="32"/>
          <w:szCs w:val="24"/>
          <w:lang w:val="kk-KZ"/>
        </w:rPr>
        <w:t xml:space="preserve"> </w:t>
      </w:r>
      <w:r w:rsidR="009A43A1">
        <w:rPr>
          <w:b/>
          <w:sz w:val="32"/>
          <w:szCs w:val="24"/>
        </w:rPr>
        <w:t>ВСЕРОССИЙСК</w:t>
      </w:r>
      <w:r w:rsidR="00200BFD">
        <w:rPr>
          <w:b/>
          <w:sz w:val="32"/>
          <w:szCs w:val="24"/>
        </w:rPr>
        <w:t>ИЙ</w:t>
      </w:r>
      <w:r w:rsidRPr="00353A69">
        <w:rPr>
          <w:b/>
          <w:sz w:val="32"/>
          <w:szCs w:val="24"/>
        </w:rPr>
        <w:t xml:space="preserve"> </w:t>
      </w:r>
      <w:r w:rsidR="00200BFD">
        <w:rPr>
          <w:b/>
          <w:sz w:val="32"/>
          <w:szCs w:val="24"/>
        </w:rPr>
        <w:t>ОТКРЫТЫЙ</w:t>
      </w:r>
      <w:r w:rsidR="009266A1">
        <w:rPr>
          <w:b/>
          <w:sz w:val="32"/>
          <w:szCs w:val="24"/>
        </w:rPr>
        <w:t xml:space="preserve"> </w:t>
      </w:r>
      <w:r w:rsidRPr="00353A69">
        <w:rPr>
          <w:b/>
          <w:sz w:val="32"/>
          <w:szCs w:val="24"/>
        </w:rPr>
        <w:t xml:space="preserve">ТУРНИР </w:t>
      </w:r>
    </w:p>
    <w:p w14:paraId="125C9D2A" w14:textId="77777777" w:rsidR="009266A1" w:rsidRDefault="009266A1" w:rsidP="009266A1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9266A1">
        <w:rPr>
          <w:b/>
          <w:sz w:val="32"/>
          <w:szCs w:val="24"/>
        </w:rPr>
        <w:t xml:space="preserve">ПО НАЦИОНАЛЬНОЙ БУРЯТСКОЙ БОРЬБЕ </w:t>
      </w:r>
    </w:p>
    <w:p w14:paraId="0605FD06" w14:textId="77777777" w:rsidR="00451611" w:rsidRDefault="009266A1" w:rsidP="009266A1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9266A1">
        <w:rPr>
          <w:b/>
          <w:sz w:val="32"/>
          <w:szCs w:val="24"/>
        </w:rPr>
        <w:t>«БУХЭ БАРИЛДААН»</w:t>
      </w:r>
      <w:r w:rsidR="000E73D7">
        <w:rPr>
          <w:b/>
          <w:sz w:val="32"/>
          <w:szCs w:val="24"/>
        </w:rPr>
        <w:t>,</w:t>
      </w:r>
      <w:r w:rsidRPr="009266A1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 </w:t>
      </w:r>
    </w:p>
    <w:p w14:paraId="2EC87B77" w14:textId="77777777" w:rsidR="00451611" w:rsidRPr="00451611" w:rsidRDefault="00944CCE" w:rsidP="008F473B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451611">
        <w:rPr>
          <w:b/>
          <w:sz w:val="32"/>
          <w:szCs w:val="24"/>
        </w:rPr>
        <w:t xml:space="preserve">в рамках </w:t>
      </w:r>
      <w:r w:rsidR="009A43A1">
        <w:rPr>
          <w:b/>
          <w:sz w:val="32"/>
        </w:rPr>
        <w:t>Всероссийского</w:t>
      </w:r>
      <w:r w:rsidRPr="00451611">
        <w:rPr>
          <w:b/>
          <w:sz w:val="32"/>
          <w:szCs w:val="24"/>
        </w:rPr>
        <w:t xml:space="preserve"> национального </w:t>
      </w:r>
    </w:p>
    <w:p w14:paraId="5C35451E" w14:textId="77777777" w:rsidR="00451611" w:rsidRPr="00451611" w:rsidRDefault="00944CCE" w:rsidP="008F473B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451611">
        <w:rPr>
          <w:b/>
          <w:sz w:val="32"/>
          <w:szCs w:val="24"/>
        </w:rPr>
        <w:t xml:space="preserve">культурно-спортивного праздника </w:t>
      </w:r>
    </w:p>
    <w:p w14:paraId="02A97548" w14:textId="77777777" w:rsidR="008F473B" w:rsidRPr="00451611" w:rsidRDefault="00451611" w:rsidP="008F473B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  <w:r w:rsidRPr="00451611">
        <w:rPr>
          <w:b/>
          <w:sz w:val="32"/>
          <w:szCs w:val="24"/>
        </w:rPr>
        <w:t>«СУРХА</w:t>
      </w:r>
      <w:r w:rsidR="000C4C8A">
        <w:rPr>
          <w:b/>
          <w:sz w:val="32"/>
          <w:szCs w:val="24"/>
        </w:rPr>
        <w:t>Р</w:t>
      </w:r>
      <w:r w:rsidRPr="00451611">
        <w:rPr>
          <w:b/>
          <w:sz w:val="32"/>
          <w:szCs w:val="24"/>
        </w:rPr>
        <w:t>БАН – 2020 В НОВОСИБИРСКЕ»</w:t>
      </w:r>
    </w:p>
    <w:p w14:paraId="3A04F56B" w14:textId="77777777" w:rsidR="008F473B" w:rsidRPr="00353A69" w:rsidRDefault="008F473B" w:rsidP="008F473B">
      <w:pPr>
        <w:tabs>
          <w:tab w:val="left" w:pos="1000"/>
          <w:tab w:val="left" w:pos="4820"/>
          <w:tab w:val="right" w:pos="10632"/>
        </w:tabs>
        <w:jc w:val="center"/>
        <w:rPr>
          <w:b/>
          <w:sz w:val="32"/>
          <w:szCs w:val="24"/>
        </w:rPr>
      </w:pPr>
    </w:p>
    <w:p w14:paraId="6B47CE6E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3CC74A85" w14:textId="403A320B" w:rsidR="00353A69" w:rsidRDefault="00353A69" w:rsidP="002D1488">
      <w:pPr>
        <w:rPr>
          <w:b/>
          <w:noProof/>
          <w:sz w:val="26"/>
          <w:szCs w:val="26"/>
        </w:rPr>
      </w:pPr>
      <w:bookmarkStart w:id="0" w:name="_GoBack"/>
      <w:bookmarkEnd w:id="0"/>
    </w:p>
    <w:p w14:paraId="4482B432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6547C0DF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0CBF1BA2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1A93C98E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32A80CCD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73FFE17F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3A7ABADA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115EFE76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0454B05D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3FFE9BCE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25ABF445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50C6CB04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75672B05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11EA6577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68434970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78654B44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61055A06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255B8ECB" w14:textId="77777777" w:rsidR="00353A69" w:rsidRDefault="00353A69" w:rsidP="002D1488">
      <w:pPr>
        <w:rPr>
          <w:b/>
          <w:noProof/>
          <w:sz w:val="26"/>
          <w:szCs w:val="26"/>
        </w:rPr>
      </w:pPr>
    </w:p>
    <w:p w14:paraId="4481C9D4" w14:textId="77777777" w:rsidR="00BE1F79" w:rsidRDefault="00BE1F79" w:rsidP="002D1488">
      <w:pPr>
        <w:rPr>
          <w:b/>
          <w:noProof/>
          <w:sz w:val="26"/>
          <w:szCs w:val="26"/>
        </w:rPr>
      </w:pPr>
    </w:p>
    <w:p w14:paraId="422899D0" w14:textId="77777777" w:rsidR="00BE1F79" w:rsidRDefault="00BE1F79" w:rsidP="002D1488">
      <w:pPr>
        <w:rPr>
          <w:b/>
          <w:noProof/>
          <w:sz w:val="26"/>
          <w:szCs w:val="26"/>
        </w:rPr>
      </w:pPr>
    </w:p>
    <w:p w14:paraId="2AA1AB90" w14:textId="77777777" w:rsidR="00BE1F79" w:rsidRDefault="00BE1F79" w:rsidP="002D1488">
      <w:pPr>
        <w:rPr>
          <w:b/>
          <w:noProof/>
          <w:sz w:val="26"/>
          <w:szCs w:val="26"/>
        </w:rPr>
      </w:pPr>
    </w:p>
    <w:p w14:paraId="173F757A" w14:textId="77777777" w:rsidR="00BE1F79" w:rsidRDefault="00BE1F79" w:rsidP="00BE1F79">
      <w:pPr>
        <w:jc w:val="center"/>
        <w:rPr>
          <w:b/>
          <w:noProof/>
          <w:sz w:val="26"/>
          <w:szCs w:val="26"/>
        </w:rPr>
      </w:pPr>
    </w:p>
    <w:p w14:paraId="788A8BB4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761E760B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09A3755E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5EDA43E1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766AF96F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00F00A58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13C97E8E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3408C3FC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4F537AF1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50A05052" w14:textId="77777777" w:rsidR="009C4EA5" w:rsidRDefault="009C4EA5" w:rsidP="00BE1F79">
      <w:pPr>
        <w:jc w:val="center"/>
        <w:rPr>
          <w:b/>
          <w:noProof/>
          <w:sz w:val="26"/>
          <w:szCs w:val="26"/>
        </w:rPr>
      </w:pPr>
    </w:p>
    <w:p w14:paraId="31363700" w14:textId="77777777" w:rsidR="00BE1F79" w:rsidRDefault="00BE1F79" w:rsidP="00BE1F7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г. Новосибирск</w:t>
      </w:r>
    </w:p>
    <w:p w14:paraId="07E8D358" w14:textId="77777777" w:rsidR="00BE1F79" w:rsidRDefault="00BE1F79" w:rsidP="00BE1F7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>2020</w:t>
      </w:r>
    </w:p>
    <w:p w14:paraId="0A00905E" w14:textId="77777777" w:rsidR="00FC7DE0" w:rsidRDefault="00FC7DE0" w:rsidP="00FC7DE0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noProof/>
          <w:sz w:val="28"/>
          <w:szCs w:val="26"/>
        </w:rPr>
      </w:pPr>
      <w:r w:rsidRPr="00FC7DE0">
        <w:rPr>
          <w:rFonts w:ascii="Times New Roman" w:hAnsi="Times New Roman"/>
          <w:b/>
          <w:noProof/>
          <w:sz w:val="28"/>
          <w:szCs w:val="26"/>
        </w:rPr>
        <w:t>ЦЕЛИ И ЗАДАЧИ</w:t>
      </w:r>
    </w:p>
    <w:p w14:paraId="52AF1EDE" w14:textId="77777777" w:rsidR="009266A1" w:rsidRPr="009266A1" w:rsidRDefault="009266A1" w:rsidP="00E937C2">
      <w:pPr>
        <w:pStyle w:val="aa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26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Всероссийский </w:t>
      </w:r>
      <w:r w:rsidRPr="009266A1">
        <w:rPr>
          <w:rFonts w:ascii="Times New Roman" w:hAnsi="Times New Roman"/>
          <w:sz w:val="28"/>
          <w:szCs w:val="28"/>
        </w:rPr>
        <w:t xml:space="preserve">открытый турнир по национальной бурятской борьбе «Бухэ барилдаан» (далее - </w:t>
      </w:r>
      <w:r w:rsidR="00243558">
        <w:rPr>
          <w:rFonts w:ascii="Times New Roman" w:hAnsi="Times New Roman"/>
          <w:sz w:val="28"/>
          <w:szCs w:val="28"/>
        </w:rPr>
        <w:t>т</w:t>
      </w:r>
      <w:r w:rsidRPr="009266A1">
        <w:rPr>
          <w:rFonts w:ascii="Times New Roman" w:hAnsi="Times New Roman"/>
          <w:sz w:val="28"/>
          <w:szCs w:val="28"/>
        </w:rPr>
        <w:t xml:space="preserve">урнир) является спортивно-массовым мероприятием. Турнир приурочен к </w:t>
      </w:r>
      <w:r>
        <w:rPr>
          <w:rFonts w:ascii="Times New Roman" w:hAnsi="Times New Roman"/>
          <w:sz w:val="28"/>
          <w:szCs w:val="28"/>
        </w:rPr>
        <w:t>75</w:t>
      </w:r>
      <w:r w:rsidRPr="009266A1">
        <w:rPr>
          <w:rFonts w:ascii="Times New Roman" w:hAnsi="Times New Roman"/>
          <w:sz w:val="28"/>
          <w:szCs w:val="28"/>
        </w:rPr>
        <w:t>-й годовщине Победы в Великой Отечественной войне и проводится в целях:</w:t>
      </w:r>
    </w:p>
    <w:p w14:paraId="234017BF" w14:textId="77777777" w:rsidR="009266A1" w:rsidRPr="009266A1" w:rsidRDefault="009266A1" w:rsidP="009266A1">
      <w:pPr>
        <w:pStyle w:val="aa"/>
        <w:numPr>
          <w:ilvl w:val="0"/>
          <w:numId w:val="25"/>
        </w:numPr>
        <w:suppressAutoHyphens/>
        <w:spacing w:after="0" w:line="240" w:lineRule="auto"/>
        <w:ind w:left="1276" w:hanging="357"/>
        <w:jc w:val="both"/>
        <w:rPr>
          <w:rFonts w:ascii="Times New Roman" w:hAnsi="Times New Roman"/>
          <w:noProof/>
          <w:sz w:val="28"/>
          <w:szCs w:val="26"/>
        </w:rPr>
      </w:pPr>
      <w:r w:rsidRPr="009266A1">
        <w:rPr>
          <w:rFonts w:ascii="Times New Roman" w:hAnsi="Times New Roman"/>
          <w:sz w:val="28"/>
          <w:szCs w:val="28"/>
        </w:rPr>
        <w:t>привлечения молодежи к активным занятиям физической культурой и спорт</w:t>
      </w:r>
      <w:r w:rsidR="00E937C2">
        <w:rPr>
          <w:rFonts w:ascii="Times New Roman" w:hAnsi="Times New Roman"/>
          <w:sz w:val="28"/>
          <w:szCs w:val="28"/>
        </w:rPr>
        <w:t>ом</w:t>
      </w:r>
      <w:r w:rsidRPr="009266A1">
        <w:rPr>
          <w:rFonts w:ascii="Times New Roman" w:hAnsi="Times New Roman"/>
          <w:sz w:val="28"/>
          <w:szCs w:val="28"/>
        </w:rPr>
        <w:t>;</w:t>
      </w:r>
    </w:p>
    <w:p w14:paraId="6CDBBFD8" w14:textId="77777777" w:rsidR="009266A1" w:rsidRDefault="009266A1" w:rsidP="009266A1">
      <w:pPr>
        <w:pStyle w:val="aa"/>
        <w:numPr>
          <w:ilvl w:val="0"/>
          <w:numId w:val="25"/>
        </w:numPr>
        <w:suppressAutoHyphens/>
        <w:spacing w:after="0" w:line="240" w:lineRule="auto"/>
        <w:ind w:left="1276" w:hanging="357"/>
        <w:jc w:val="both"/>
        <w:rPr>
          <w:rFonts w:ascii="Times New Roman" w:hAnsi="Times New Roman"/>
          <w:noProof/>
          <w:sz w:val="28"/>
          <w:szCs w:val="26"/>
        </w:rPr>
      </w:pPr>
      <w:r w:rsidRPr="009266A1">
        <w:rPr>
          <w:rFonts w:ascii="Times New Roman" w:hAnsi="Times New Roman"/>
          <w:sz w:val="28"/>
          <w:szCs w:val="28"/>
        </w:rPr>
        <w:t xml:space="preserve">популяризации национальной бурятской борьбы </w:t>
      </w:r>
      <w:r w:rsidRPr="009266A1">
        <w:rPr>
          <w:rFonts w:ascii="Times New Roman" w:hAnsi="Times New Roman"/>
          <w:noProof/>
          <w:sz w:val="28"/>
          <w:szCs w:val="26"/>
        </w:rPr>
        <w:t>в Сибири и в регионах Российской Федерации;</w:t>
      </w:r>
    </w:p>
    <w:p w14:paraId="455BA9EB" w14:textId="77777777" w:rsidR="00FC7DE0" w:rsidRDefault="00200BFD" w:rsidP="009266A1">
      <w:pPr>
        <w:pStyle w:val="aa"/>
        <w:numPr>
          <w:ilvl w:val="0"/>
          <w:numId w:val="25"/>
        </w:numPr>
        <w:spacing w:after="0" w:line="240" w:lineRule="auto"/>
        <w:ind w:left="1276" w:hanging="357"/>
        <w:rPr>
          <w:rFonts w:ascii="Times New Roman" w:hAnsi="Times New Roman"/>
          <w:noProof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повышения</w:t>
      </w:r>
      <w:r w:rsidR="00FC7DE0" w:rsidRPr="00FC7DE0">
        <w:rPr>
          <w:rFonts w:ascii="Times New Roman" w:hAnsi="Times New Roman"/>
          <w:noProof/>
          <w:sz w:val="28"/>
          <w:szCs w:val="26"/>
        </w:rPr>
        <w:t xml:space="preserve"> уровня спортивного мастерства</w:t>
      </w:r>
      <w:r>
        <w:rPr>
          <w:rFonts w:ascii="Times New Roman" w:hAnsi="Times New Roman"/>
          <w:noProof/>
          <w:sz w:val="28"/>
          <w:szCs w:val="26"/>
        </w:rPr>
        <w:t xml:space="preserve"> борцов</w:t>
      </w:r>
      <w:r w:rsidR="00FC7DE0" w:rsidRPr="00FC7DE0">
        <w:rPr>
          <w:rFonts w:ascii="Times New Roman" w:hAnsi="Times New Roman"/>
          <w:noProof/>
          <w:sz w:val="28"/>
          <w:szCs w:val="26"/>
        </w:rPr>
        <w:t xml:space="preserve">; </w:t>
      </w:r>
    </w:p>
    <w:p w14:paraId="68927E4D" w14:textId="77777777" w:rsidR="00FC7DE0" w:rsidRDefault="00200BFD" w:rsidP="009266A1">
      <w:pPr>
        <w:pStyle w:val="aa"/>
        <w:numPr>
          <w:ilvl w:val="0"/>
          <w:numId w:val="25"/>
        </w:numPr>
        <w:spacing w:after="0" w:line="240" w:lineRule="auto"/>
        <w:ind w:left="1276" w:hanging="357"/>
        <w:rPr>
          <w:rFonts w:ascii="Times New Roman" w:hAnsi="Times New Roman"/>
          <w:noProof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выявления</w:t>
      </w:r>
      <w:r w:rsidR="00FC7DE0" w:rsidRPr="00FC7DE0">
        <w:rPr>
          <w:rFonts w:ascii="Times New Roman" w:hAnsi="Times New Roman"/>
          <w:noProof/>
          <w:sz w:val="28"/>
          <w:szCs w:val="26"/>
        </w:rPr>
        <w:t xml:space="preserve"> сильнейших спортсменов</w:t>
      </w:r>
      <w:r w:rsidR="00FC7DE0">
        <w:rPr>
          <w:rFonts w:ascii="Times New Roman" w:hAnsi="Times New Roman"/>
          <w:noProof/>
          <w:sz w:val="28"/>
          <w:szCs w:val="26"/>
        </w:rPr>
        <w:t>;</w:t>
      </w:r>
    </w:p>
    <w:p w14:paraId="57043952" w14:textId="77777777" w:rsidR="00FC7DE0" w:rsidRDefault="00E937C2" w:rsidP="009266A1">
      <w:pPr>
        <w:pStyle w:val="a3"/>
        <w:numPr>
          <w:ilvl w:val="0"/>
          <w:numId w:val="25"/>
        </w:numPr>
        <w:ind w:left="1276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="00200BFD">
        <w:rPr>
          <w:sz w:val="28"/>
          <w:szCs w:val="28"/>
        </w:rPr>
        <w:t>крепления</w:t>
      </w:r>
      <w:r w:rsidR="00FC7DE0" w:rsidRPr="00451611">
        <w:rPr>
          <w:sz w:val="28"/>
          <w:szCs w:val="28"/>
        </w:rPr>
        <w:t xml:space="preserve"> дружественных и спортивных связей </w:t>
      </w:r>
      <w:r w:rsidR="00656A30" w:rsidRPr="009266A1">
        <w:rPr>
          <w:sz w:val="28"/>
          <w:szCs w:val="28"/>
        </w:rPr>
        <w:t xml:space="preserve">между спортсменами </w:t>
      </w:r>
      <w:r w:rsidR="00656A30">
        <w:rPr>
          <w:sz w:val="28"/>
          <w:szCs w:val="28"/>
        </w:rPr>
        <w:t>разных национальностей,</w:t>
      </w:r>
      <w:r w:rsidR="00FC7DE0" w:rsidRPr="004516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56A30">
        <w:rPr>
          <w:sz w:val="28"/>
          <w:szCs w:val="28"/>
        </w:rPr>
        <w:t xml:space="preserve">егионами Российской Федерации, </w:t>
      </w:r>
      <w:r w:rsidR="00FC7DE0" w:rsidRPr="00451611">
        <w:rPr>
          <w:sz w:val="28"/>
          <w:szCs w:val="28"/>
        </w:rPr>
        <w:t>странами</w:t>
      </w:r>
      <w:r w:rsidR="00656A30">
        <w:rPr>
          <w:sz w:val="28"/>
          <w:szCs w:val="28"/>
        </w:rPr>
        <w:t xml:space="preserve"> ближнего</w:t>
      </w:r>
      <w:r>
        <w:rPr>
          <w:sz w:val="28"/>
          <w:szCs w:val="28"/>
        </w:rPr>
        <w:t xml:space="preserve"> и дальнего зарубежья.</w:t>
      </w:r>
    </w:p>
    <w:p w14:paraId="5817E776" w14:textId="77777777" w:rsidR="00FC7DE0" w:rsidRDefault="00FC7DE0" w:rsidP="00FC7DE0">
      <w:pPr>
        <w:pStyle w:val="a3"/>
        <w:ind w:left="714" w:firstLine="0"/>
        <w:rPr>
          <w:sz w:val="28"/>
          <w:szCs w:val="28"/>
        </w:rPr>
      </w:pPr>
    </w:p>
    <w:p w14:paraId="2817908E" w14:textId="77777777" w:rsidR="00A37D3B" w:rsidRPr="00FC7DE0" w:rsidRDefault="00FC7DE0" w:rsidP="00FC7DE0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FC7DE0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14:paraId="2B1166A3" w14:textId="77777777" w:rsidR="00451611" w:rsidRDefault="00451611" w:rsidP="00451611">
      <w:pPr>
        <w:ind w:firstLine="709"/>
        <w:jc w:val="both"/>
        <w:rPr>
          <w:sz w:val="28"/>
          <w:szCs w:val="28"/>
        </w:rPr>
      </w:pPr>
      <w:r w:rsidRPr="00B7065F">
        <w:rPr>
          <w:sz w:val="28"/>
          <w:szCs w:val="28"/>
        </w:rPr>
        <w:t>Турнир проводится</w:t>
      </w:r>
      <w:r w:rsidR="000B310F" w:rsidRPr="00B7065F">
        <w:rPr>
          <w:sz w:val="28"/>
          <w:szCs w:val="28"/>
        </w:rPr>
        <w:t xml:space="preserve"> </w:t>
      </w:r>
      <w:r w:rsidR="00656A30">
        <w:rPr>
          <w:sz w:val="28"/>
          <w:szCs w:val="28"/>
        </w:rPr>
        <w:t xml:space="preserve">20 сентября 2020 года </w:t>
      </w:r>
      <w:r>
        <w:rPr>
          <w:sz w:val="28"/>
          <w:szCs w:val="28"/>
        </w:rPr>
        <w:t xml:space="preserve">на территории </w:t>
      </w:r>
      <w:r w:rsidRPr="00451611">
        <w:rPr>
          <w:sz w:val="28"/>
          <w:szCs w:val="28"/>
        </w:rPr>
        <w:t>Парк</w:t>
      </w:r>
      <w:r>
        <w:rPr>
          <w:sz w:val="28"/>
          <w:szCs w:val="28"/>
        </w:rPr>
        <w:t>а</w:t>
      </w:r>
      <w:r w:rsidRPr="00451611">
        <w:rPr>
          <w:sz w:val="28"/>
          <w:szCs w:val="28"/>
        </w:rPr>
        <w:t xml:space="preserve"> культуры и отдыха «</w:t>
      </w:r>
      <w:r w:rsidR="00DB566F">
        <w:rPr>
          <w:sz w:val="28"/>
          <w:szCs w:val="28"/>
        </w:rPr>
        <w:t>Березовая роща</w:t>
      </w:r>
      <w:r w:rsidRPr="00451611">
        <w:rPr>
          <w:sz w:val="28"/>
          <w:szCs w:val="28"/>
        </w:rPr>
        <w:t>» (</w:t>
      </w:r>
      <w:r w:rsidR="007A480C">
        <w:rPr>
          <w:sz w:val="28"/>
          <w:szCs w:val="28"/>
        </w:rPr>
        <w:t xml:space="preserve">Россия, г. Новосибирск, </w:t>
      </w:r>
      <w:r w:rsidRPr="00451611">
        <w:rPr>
          <w:sz w:val="28"/>
          <w:szCs w:val="28"/>
        </w:rPr>
        <w:t xml:space="preserve">ул. </w:t>
      </w:r>
      <w:r w:rsidR="00DB566F">
        <w:rPr>
          <w:sz w:val="28"/>
          <w:szCs w:val="28"/>
        </w:rPr>
        <w:t>Планетная, 53</w:t>
      </w:r>
      <w:r w:rsidRPr="00451611">
        <w:rPr>
          <w:sz w:val="28"/>
          <w:szCs w:val="28"/>
        </w:rPr>
        <w:t>)</w:t>
      </w:r>
      <w:r w:rsidR="00FC7DE0">
        <w:rPr>
          <w:sz w:val="28"/>
          <w:szCs w:val="28"/>
        </w:rPr>
        <w:t>.</w:t>
      </w:r>
    </w:p>
    <w:p w14:paraId="559B46E4" w14:textId="77777777" w:rsidR="009266A1" w:rsidRDefault="009266A1" w:rsidP="00451611">
      <w:pPr>
        <w:ind w:firstLine="709"/>
        <w:jc w:val="both"/>
        <w:rPr>
          <w:sz w:val="28"/>
          <w:szCs w:val="28"/>
        </w:rPr>
      </w:pPr>
    </w:p>
    <w:p w14:paraId="40FB8433" w14:textId="77777777" w:rsidR="009266A1" w:rsidRDefault="009266A1" w:rsidP="009266A1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9266A1">
        <w:rPr>
          <w:rFonts w:ascii="Times New Roman" w:hAnsi="Times New Roman"/>
          <w:b/>
          <w:sz w:val="28"/>
          <w:szCs w:val="28"/>
        </w:rPr>
        <w:t>ОРГАНИЗАТОР</w:t>
      </w:r>
    </w:p>
    <w:p w14:paraId="0C0B7D89" w14:textId="77777777" w:rsidR="009266A1" w:rsidRPr="009266A1" w:rsidRDefault="009266A1" w:rsidP="00DB566F">
      <w:pPr>
        <w:ind w:firstLine="709"/>
        <w:jc w:val="both"/>
        <w:rPr>
          <w:b/>
          <w:sz w:val="28"/>
          <w:szCs w:val="28"/>
        </w:rPr>
      </w:pPr>
      <w:r w:rsidRPr="009266A1">
        <w:rPr>
          <w:sz w:val="28"/>
          <w:szCs w:val="28"/>
        </w:rPr>
        <w:t>Общественная организация местная национально-культурная бурятская автономия «Байкал» г. Новосибирска (далее НКБА «Байкал»)</w:t>
      </w:r>
      <w:r w:rsidR="009E4A26">
        <w:rPr>
          <w:sz w:val="28"/>
          <w:szCs w:val="28"/>
        </w:rPr>
        <w:t>.</w:t>
      </w:r>
      <w:r w:rsidR="00DB566F">
        <w:rPr>
          <w:sz w:val="28"/>
          <w:szCs w:val="28"/>
        </w:rPr>
        <w:t xml:space="preserve"> При поддержке </w:t>
      </w:r>
      <w:r w:rsidR="009C4EA5">
        <w:rPr>
          <w:sz w:val="28"/>
          <w:szCs w:val="28"/>
        </w:rPr>
        <w:t xml:space="preserve"> Управления общественных связей мэрии города Новосибирска.</w:t>
      </w:r>
    </w:p>
    <w:p w14:paraId="2FDB9E8D" w14:textId="77777777" w:rsidR="009266A1" w:rsidRDefault="009266A1" w:rsidP="00451611">
      <w:pPr>
        <w:ind w:firstLine="709"/>
        <w:jc w:val="both"/>
        <w:rPr>
          <w:sz w:val="28"/>
          <w:szCs w:val="28"/>
        </w:rPr>
      </w:pPr>
    </w:p>
    <w:p w14:paraId="175E6064" w14:textId="77777777" w:rsidR="009705EF" w:rsidRPr="00FC7DE0" w:rsidRDefault="00FC7DE0" w:rsidP="00FC7DE0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FC7DE0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14:paraId="1AA495A7" w14:textId="77777777" w:rsidR="009705EF" w:rsidRDefault="009705EF" w:rsidP="0045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турнира осуществляется</w:t>
      </w:r>
      <w:r w:rsidR="009E4A26">
        <w:rPr>
          <w:sz w:val="28"/>
          <w:szCs w:val="28"/>
        </w:rPr>
        <w:t xml:space="preserve"> </w:t>
      </w:r>
      <w:r w:rsidR="009E4A26" w:rsidRPr="009266A1">
        <w:rPr>
          <w:sz w:val="28"/>
          <w:szCs w:val="28"/>
        </w:rPr>
        <w:t>НКБА «Байкал»</w:t>
      </w:r>
      <w:r>
        <w:rPr>
          <w:sz w:val="28"/>
          <w:szCs w:val="28"/>
        </w:rPr>
        <w:t xml:space="preserve">. Непосредственное проведение турнира возлагается на Оргкомитет турнира и судейскую коллегию, утвержденной </w:t>
      </w:r>
      <w:r w:rsidR="00944CCE">
        <w:rPr>
          <w:sz w:val="28"/>
          <w:szCs w:val="28"/>
        </w:rPr>
        <w:t>НКБА «Байкал»</w:t>
      </w:r>
      <w:r w:rsidR="00FC7DE0">
        <w:rPr>
          <w:sz w:val="28"/>
          <w:szCs w:val="28"/>
        </w:rPr>
        <w:t>.</w:t>
      </w:r>
    </w:p>
    <w:p w14:paraId="370DD96C" w14:textId="77777777" w:rsidR="00FC7DE0" w:rsidRDefault="00FC7DE0" w:rsidP="00451611">
      <w:pPr>
        <w:ind w:firstLine="709"/>
        <w:jc w:val="both"/>
        <w:rPr>
          <w:sz w:val="28"/>
          <w:szCs w:val="28"/>
        </w:rPr>
      </w:pPr>
    </w:p>
    <w:p w14:paraId="295ACF17" w14:textId="77777777" w:rsidR="000E4E4E" w:rsidRDefault="000E4E4E" w:rsidP="000E4E4E">
      <w:pPr>
        <w:pStyle w:val="11"/>
        <w:keepNext/>
        <w:keepLines/>
        <w:numPr>
          <w:ilvl w:val="0"/>
          <w:numId w:val="26"/>
        </w:numPr>
        <w:shd w:val="clear" w:color="auto" w:fill="auto"/>
        <w:ind w:right="595"/>
      </w:pPr>
      <w:bookmarkStart w:id="1" w:name="bookmark4"/>
      <w:r>
        <w:t>ТРЕБОВАНИЯ К УЧАСТНИКАМ И УСЛОВИЯ ИХ ДОПУСКА</w:t>
      </w:r>
      <w:bookmarkEnd w:id="1"/>
    </w:p>
    <w:p w14:paraId="1BC76A71" w14:textId="77777777" w:rsidR="000E4E4E" w:rsidRDefault="000E4E4E" w:rsidP="000E4E4E">
      <w:pPr>
        <w:ind w:firstLine="709"/>
        <w:jc w:val="both"/>
        <w:rPr>
          <w:b/>
          <w:sz w:val="28"/>
          <w:szCs w:val="28"/>
        </w:rPr>
      </w:pPr>
    </w:p>
    <w:p w14:paraId="4C4B36A9" w14:textId="77777777" w:rsidR="000E4E4E" w:rsidRPr="000E4E4E" w:rsidRDefault="000E4E4E" w:rsidP="000E4E4E">
      <w:pPr>
        <w:ind w:firstLine="709"/>
        <w:jc w:val="both"/>
        <w:rPr>
          <w:sz w:val="28"/>
          <w:szCs w:val="28"/>
        </w:rPr>
      </w:pPr>
      <w:r w:rsidRPr="000E4E4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Турнира</w:t>
      </w:r>
      <w:r w:rsidRPr="000E4E4E">
        <w:rPr>
          <w:sz w:val="28"/>
          <w:szCs w:val="28"/>
        </w:rPr>
        <w:t xml:space="preserve"> являются как граждане </w:t>
      </w:r>
      <w:r>
        <w:rPr>
          <w:sz w:val="28"/>
          <w:szCs w:val="28"/>
        </w:rPr>
        <w:t>Российской Федерации</w:t>
      </w:r>
      <w:r w:rsidRPr="000E4E4E">
        <w:rPr>
          <w:sz w:val="28"/>
          <w:szCs w:val="28"/>
        </w:rPr>
        <w:t xml:space="preserve">, так и граждане других государств, законно </w:t>
      </w:r>
      <w:r w:rsidR="00DB566F">
        <w:rPr>
          <w:sz w:val="28"/>
          <w:szCs w:val="28"/>
        </w:rPr>
        <w:t>находящиеся</w:t>
      </w:r>
      <w:r w:rsidRPr="000E4E4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Российской Федерации</w:t>
      </w:r>
      <w:r w:rsidRPr="000E4E4E">
        <w:rPr>
          <w:sz w:val="28"/>
          <w:szCs w:val="28"/>
        </w:rPr>
        <w:t>, города Новосибирска и Новосибирской области.</w:t>
      </w:r>
    </w:p>
    <w:p w14:paraId="7C7CC16A" w14:textId="77777777" w:rsidR="000E4E4E" w:rsidRPr="000E4E4E" w:rsidRDefault="000E4E4E" w:rsidP="000E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0E4E4E">
        <w:rPr>
          <w:sz w:val="28"/>
          <w:szCs w:val="28"/>
        </w:rPr>
        <w:t xml:space="preserve"> проходит между спортсменами мужского пола. К участию</w:t>
      </w:r>
      <w:r>
        <w:rPr>
          <w:sz w:val="28"/>
          <w:szCs w:val="28"/>
        </w:rPr>
        <w:t xml:space="preserve"> в Турнире </w:t>
      </w:r>
      <w:r w:rsidRPr="000E4E4E">
        <w:rPr>
          <w:sz w:val="28"/>
          <w:szCs w:val="28"/>
        </w:rPr>
        <w:t>допускаются спортсмены</w:t>
      </w:r>
      <w:r w:rsidR="008E7B8E">
        <w:rPr>
          <w:sz w:val="28"/>
          <w:szCs w:val="28"/>
        </w:rPr>
        <w:t xml:space="preserve"> (мужчины)</w:t>
      </w:r>
      <w:r w:rsidRPr="000E4E4E">
        <w:rPr>
          <w:sz w:val="28"/>
          <w:szCs w:val="28"/>
        </w:rPr>
        <w:t xml:space="preserve"> любой национальности, достигшие 18 летнего возраста.</w:t>
      </w:r>
    </w:p>
    <w:p w14:paraId="5914FF69" w14:textId="77777777" w:rsidR="00D026E1" w:rsidRPr="009E4A26" w:rsidRDefault="00D026E1" w:rsidP="00D0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9E4A26">
        <w:rPr>
          <w:sz w:val="28"/>
          <w:szCs w:val="28"/>
        </w:rPr>
        <w:t xml:space="preserve"> проводятся по правилам бурятской национальной борьбы в </w:t>
      </w:r>
      <w:r w:rsidR="005E75DA">
        <w:rPr>
          <w:sz w:val="28"/>
          <w:szCs w:val="28"/>
        </w:rPr>
        <w:t>5</w:t>
      </w:r>
      <w:r w:rsidRPr="009E4A26">
        <w:rPr>
          <w:sz w:val="28"/>
          <w:szCs w:val="28"/>
        </w:rPr>
        <w:t xml:space="preserve"> весовых категориях: до 60 кг; до 70 кг; до 8</w:t>
      </w:r>
      <w:r w:rsidR="008E7B8E">
        <w:rPr>
          <w:sz w:val="28"/>
          <w:szCs w:val="28"/>
        </w:rPr>
        <w:t>0</w:t>
      </w:r>
      <w:r w:rsidRPr="009E4A26">
        <w:rPr>
          <w:sz w:val="28"/>
          <w:szCs w:val="28"/>
        </w:rPr>
        <w:t xml:space="preserve"> кг</w:t>
      </w:r>
      <w:r w:rsidR="009C4EA5">
        <w:rPr>
          <w:sz w:val="28"/>
          <w:szCs w:val="28"/>
        </w:rPr>
        <w:t xml:space="preserve">; до 92 кг; </w:t>
      </w:r>
      <w:r w:rsidRPr="009E4A26">
        <w:rPr>
          <w:sz w:val="28"/>
          <w:szCs w:val="28"/>
        </w:rPr>
        <w:t xml:space="preserve">свыше </w:t>
      </w:r>
      <w:r w:rsidR="009C4EA5">
        <w:rPr>
          <w:sz w:val="28"/>
          <w:szCs w:val="28"/>
        </w:rPr>
        <w:t>92</w:t>
      </w:r>
      <w:r w:rsidRPr="009E4A26">
        <w:rPr>
          <w:sz w:val="28"/>
          <w:szCs w:val="28"/>
        </w:rPr>
        <w:t xml:space="preserve"> кг и абсолютное первенство.</w:t>
      </w:r>
    </w:p>
    <w:p w14:paraId="15973B62" w14:textId="77777777" w:rsidR="00D026E1" w:rsidRPr="009E4A26" w:rsidRDefault="00D026E1" w:rsidP="00D026E1">
      <w:pPr>
        <w:ind w:firstLine="709"/>
        <w:jc w:val="both"/>
        <w:rPr>
          <w:sz w:val="28"/>
          <w:szCs w:val="28"/>
        </w:rPr>
      </w:pPr>
      <w:r w:rsidRPr="009E4A26">
        <w:rPr>
          <w:sz w:val="28"/>
          <w:szCs w:val="28"/>
        </w:rPr>
        <w:t>Соревнования личные. Командные места не определяются.</w:t>
      </w:r>
    </w:p>
    <w:p w14:paraId="65CDE914" w14:textId="77777777" w:rsidR="00D026E1" w:rsidRPr="009E4A26" w:rsidRDefault="00D026E1" w:rsidP="00D026E1">
      <w:pPr>
        <w:ind w:firstLine="709"/>
        <w:jc w:val="both"/>
        <w:rPr>
          <w:sz w:val="28"/>
          <w:szCs w:val="28"/>
        </w:rPr>
      </w:pPr>
      <w:r w:rsidRPr="009E4A26">
        <w:rPr>
          <w:sz w:val="28"/>
          <w:szCs w:val="28"/>
        </w:rPr>
        <w:t>Борец, не прошедший взвешивание, не допускается к соревнованиям.</w:t>
      </w:r>
    </w:p>
    <w:p w14:paraId="2773933C" w14:textId="77777777" w:rsidR="00D026E1" w:rsidRPr="009E4A26" w:rsidRDefault="00D026E1" w:rsidP="00D026E1">
      <w:pPr>
        <w:ind w:firstLine="709"/>
        <w:jc w:val="both"/>
        <w:rPr>
          <w:sz w:val="28"/>
          <w:szCs w:val="28"/>
        </w:rPr>
      </w:pPr>
      <w:r w:rsidRPr="009E4A26">
        <w:rPr>
          <w:sz w:val="28"/>
          <w:szCs w:val="28"/>
        </w:rPr>
        <w:t>Обязательным является:</w:t>
      </w:r>
    </w:p>
    <w:p w14:paraId="17E43F03" w14:textId="77777777" w:rsidR="00D026E1" w:rsidRPr="009E4A26" w:rsidRDefault="00D026E1" w:rsidP="00D026E1">
      <w:pPr>
        <w:pStyle w:val="aa"/>
        <w:numPr>
          <w:ilvl w:val="0"/>
          <w:numId w:val="29"/>
        </w:numPr>
        <w:spacing w:after="0" w:line="24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9E4A26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r w:rsidR="00DB566F">
        <w:rPr>
          <w:rFonts w:ascii="Times New Roman" w:hAnsi="Times New Roman"/>
          <w:sz w:val="28"/>
          <w:szCs w:val="28"/>
        </w:rPr>
        <w:t>«</w:t>
      </w:r>
      <w:r w:rsidR="00656A30">
        <w:rPr>
          <w:rFonts w:ascii="Times New Roman" w:hAnsi="Times New Roman"/>
          <w:sz w:val="28"/>
          <w:szCs w:val="28"/>
        </w:rPr>
        <w:t>Танца О</w:t>
      </w:r>
      <w:r w:rsidRPr="009E4A26">
        <w:rPr>
          <w:rFonts w:ascii="Times New Roman" w:hAnsi="Times New Roman"/>
          <w:sz w:val="28"/>
          <w:szCs w:val="28"/>
        </w:rPr>
        <w:t>рла</w:t>
      </w:r>
      <w:r w:rsidR="00DB566F">
        <w:rPr>
          <w:rFonts w:ascii="Times New Roman" w:hAnsi="Times New Roman"/>
          <w:sz w:val="28"/>
          <w:szCs w:val="28"/>
        </w:rPr>
        <w:t>»</w:t>
      </w:r>
      <w:r w:rsidRPr="009E4A26">
        <w:rPr>
          <w:rFonts w:ascii="Times New Roman" w:hAnsi="Times New Roman"/>
          <w:sz w:val="28"/>
          <w:szCs w:val="28"/>
        </w:rPr>
        <w:t xml:space="preserve"> перед схваткой и после – победителем;</w:t>
      </w:r>
    </w:p>
    <w:p w14:paraId="2A52243E" w14:textId="77777777" w:rsidR="00D026E1" w:rsidRPr="009E4A26" w:rsidRDefault="00D026E1" w:rsidP="00D026E1">
      <w:pPr>
        <w:pStyle w:val="aa"/>
        <w:numPr>
          <w:ilvl w:val="0"/>
          <w:numId w:val="29"/>
        </w:numPr>
        <w:spacing w:after="0" w:line="24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9E4A26">
        <w:rPr>
          <w:rFonts w:ascii="Times New Roman" w:hAnsi="Times New Roman"/>
          <w:sz w:val="28"/>
          <w:szCs w:val="28"/>
        </w:rPr>
        <w:t>форма (экипировка) борца: участники должны быть одеты в «шуудак» (спортивные трусы), куртку, «малгай» (национальный головной убор</w:t>
      </w:r>
      <w:r w:rsidR="001C75F4">
        <w:rPr>
          <w:rFonts w:ascii="Times New Roman" w:hAnsi="Times New Roman"/>
          <w:sz w:val="28"/>
          <w:szCs w:val="28"/>
        </w:rPr>
        <w:t>),</w:t>
      </w:r>
      <w:r w:rsidRPr="009E4A26">
        <w:rPr>
          <w:rFonts w:ascii="Times New Roman" w:hAnsi="Times New Roman"/>
          <w:sz w:val="28"/>
          <w:szCs w:val="28"/>
        </w:rPr>
        <w:t xml:space="preserve"> «гутул» (сапоги). В случае отсутствия форма будет представлена организаторами</w:t>
      </w:r>
      <w:r w:rsidR="009C4EA5">
        <w:rPr>
          <w:rFonts w:ascii="Times New Roman" w:hAnsi="Times New Roman"/>
          <w:sz w:val="28"/>
          <w:szCs w:val="28"/>
        </w:rPr>
        <w:t xml:space="preserve"> (кроме обуви)</w:t>
      </w:r>
      <w:r w:rsidRPr="009E4A26">
        <w:rPr>
          <w:rFonts w:ascii="Times New Roman" w:hAnsi="Times New Roman"/>
          <w:sz w:val="28"/>
          <w:szCs w:val="28"/>
        </w:rPr>
        <w:t>.</w:t>
      </w:r>
    </w:p>
    <w:p w14:paraId="2C45234F" w14:textId="77777777" w:rsidR="00D026E1" w:rsidRPr="009E4A26" w:rsidRDefault="00D026E1" w:rsidP="00D026E1">
      <w:pPr>
        <w:ind w:firstLine="709"/>
        <w:jc w:val="both"/>
        <w:rPr>
          <w:sz w:val="28"/>
          <w:szCs w:val="28"/>
        </w:rPr>
      </w:pPr>
      <w:r w:rsidRPr="009E4A26">
        <w:rPr>
          <w:sz w:val="28"/>
          <w:szCs w:val="28"/>
        </w:rPr>
        <w:t>Борцы, не принявшие участие в соревнованиях в весовых категориях, не могут участвовать в абсолютном первенстве.</w:t>
      </w:r>
    </w:p>
    <w:p w14:paraId="73685DCB" w14:textId="77777777" w:rsidR="00D026E1" w:rsidRDefault="008E7B8E" w:rsidP="00D0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="00D026E1" w:rsidRPr="008E7B8E">
        <w:rPr>
          <w:sz w:val="28"/>
          <w:szCs w:val="28"/>
        </w:rPr>
        <w:t xml:space="preserve"> взнос с каждого участника – 100</w:t>
      </w:r>
      <w:r w:rsidRPr="008E7B8E">
        <w:rPr>
          <w:sz w:val="28"/>
          <w:szCs w:val="28"/>
        </w:rPr>
        <w:t>0</w:t>
      </w:r>
      <w:r w:rsidR="00D026E1" w:rsidRPr="008E7B8E">
        <w:rPr>
          <w:sz w:val="28"/>
          <w:szCs w:val="28"/>
        </w:rPr>
        <w:t xml:space="preserve"> рублей.</w:t>
      </w:r>
    </w:p>
    <w:p w14:paraId="05E33B9F" w14:textId="77777777" w:rsidR="00D026E1" w:rsidRDefault="00D026E1" w:rsidP="00D026E1">
      <w:pPr>
        <w:ind w:firstLine="709"/>
        <w:jc w:val="both"/>
        <w:rPr>
          <w:sz w:val="28"/>
          <w:szCs w:val="28"/>
        </w:rPr>
      </w:pPr>
    </w:p>
    <w:p w14:paraId="7972F470" w14:textId="77777777" w:rsidR="000E4E4E" w:rsidRPr="000E4E4E" w:rsidRDefault="000E4E4E" w:rsidP="000E4E4E">
      <w:pPr>
        <w:ind w:firstLine="709"/>
        <w:jc w:val="both"/>
        <w:rPr>
          <w:sz w:val="28"/>
          <w:szCs w:val="28"/>
        </w:rPr>
      </w:pPr>
      <w:r w:rsidRPr="000E4E4E">
        <w:rPr>
          <w:sz w:val="28"/>
          <w:szCs w:val="28"/>
        </w:rPr>
        <w:t xml:space="preserve">Основанием для допуска спортсмена к </w:t>
      </w:r>
      <w:r w:rsidR="00D026E1">
        <w:rPr>
          <w:sz w:val="28"/>
          <w:szCs w:val="28"/>
        </w:rPr>
        <w:t>Турниру</w:t>
      </w:r>
      <w:r w:rsidRPr="000E4E4E">
        <w:rPr>
          <w:sz w:val="28"/>
          <w:szCs w:val="28"/>
        </w:rPr>
        <w:t xml:space="preserve"> по медицинским заключениям является, заявка с отметкой </w:t>
      </w:r>
      <w:r w:rsidR="009C4EA5">
        <w:rPr>
          <w:sz w:val="28"/>
          <w:szCs w:val="28"/>
        </w:rPr>
        <w:t>о наличии Справки-допуска к соревнованиям</w:t>
      </w:r>
      <w:r w:rsidRPr="000E4E4E">
        <w:rPr>
          <w:sz w:val="28"/>
          <w:szCs w:val="28"/>
        </w:rPr>
        <w:t xml:space="preserve">, с подписью врача, заверенной печатью допустившей спортсмена медицинской организации, имеющей лицензию на осуществление медицинской деятельности. </w:t>
      </w:r>
      <w:r w:rsidR="009C4EA5">
        <w:rPr>
          <w:sz w:val="28"/>
          <w:szCs w:val="28"/>
        </w:rPr>
        <w:t xml:space="preserve">Скан справки-допуска необходимо так же отправить на эл.почту Организатора </w:t>
      </w:r>
      <w:hyperlink r:id="rId8" w:history="1">
        <w:r w:rsidR="009C4EA5" w:rsidRPr="00A66366">
          <w:rPr>
            <w:rStyle w:val="a7"/>
            <w:sz w:val="28"/>
            <w:szCs w:val="28"/>
            <w:lang w:val="en-US"/>
          </w:rPr>
          <w:t>nkbabaikal</w:t>
        </w:r>
        <w:r w:rsidR="009C4EA5" w:rsidRPr="00A66366">
          <w:rPr>
            <w:rStyle w:val="a7"/>
            <w:sz w:val="28"/>
            <w:szCs w:val="28"/>
          </w:rPr>
          <w:t>@</w:t>
        </w:r>
        <w:r w:rsidR="009C4EA5" w:rsidRPr="00A66366">
          <w:rPr>
            <w:rStyle w:val="a7"/>
            <w:sz w:val="28"/>
            <w:szCs w:val="28"/>
            <w:lang w:val="en-US"/>
          </w:rPr>
          <w:t>mail</w:t>
        </w:r>
        <w:r w:rsidR="009C4EA5" w:rsidRPr="00A66366">
          <w:rPr>
            <w:rStyle w:val="a7"/>
            <w:sz w:val="28"/>
            <w:szCs w:val="28"/>
          </w:rPr>
          <w:t>.</w:t>
        </w:r>
        <w:r w:rsidR="009C4EA5" w:rsidRPr="00A66366">
          <w:rPr>
            <w:rStyle w:val="a7"/>
            <w:sz w:val="28"/>
            <w:szCs w:val="28"/>
            <w:lang w:val="en-US"/>
          </w:rPr>
          <w:t>ru</w:t>
        </w:r>
      </w:hyperlink>
      <w:r w:rsidR="009C4EA5" w:rsidRPr="009C4EA5">
        <w:rPr>
          <w:sz w:val="28"/>
          <w:szCs w:val="28"/>
        </w:rPr>
        <w:t xml:space="preserve">    </w:t>
      </w:r>
      <w:r w:rsidR="009C4EA5">
        <w:rPr>
          <w:sz w:val="28"/>
          <w:szCs w:val="28"/>
        </w:rPr>
        <w:t>не позднее 10.09.2020 года.</w:t>
      </w:r>
    </w:p>
    <w:p w14:paraId="4A1856EF" w14:textId="77777777" w:rsidR="000E4E4E" w:rsidRPr="000E4E4E" w:rsidRDefault="000E4E4E" w:rsidP="000E4E4E">
      <w:pPr>
        <w:ind w:firstLine="709"/>
        <w:jc w:val="both"/>
        <w:rPr>
          <w:sz w:val="28"/>
          <w:szCs w:val="28"/>
        </w:rPr>
      </w:pPr>
      <w:r w:rsidRPr="000E4E4E">
        <w:rPr>
          <w:sz w:val="28"/>
          <w:szCs w:val="28"/>
        </w:rPr>
        <w:t>Запрещается оказывать противоправное влияние на результаты спортивн</w:t>
      </w:r>
      <w:r w:rsidR="00D026E1">
        <w:rPr>
          <w:sz w:val="28"/>
          <w:szCs w:val="28"/>
        </w:rPr>
        <w:t>ого</w:t>
      </w:r>
      <w:r w:rsidRPr="000E4E4E">
        <w:rPr>
          <w:sz w:val="28"/>
          <w:szCs w:val="28"/>
        </w:rPr>
        <w:t xml:space="preserve"> </w:t>
      </w:r>
      <w:r w:rsidR="00D026E1">
        <w:rPr>
          <w:sz w:val="28"/>
          <w:szCs w:val="28"/>
        </w:rPr>
        <w:t>Турнира</w:t>
      </w:r>
      <w:r w:rsidRPr="000E4E4E">
        <w:rPr>
          <w:sz w:val="28"/>
          <w:szCs w:val="28"/>
        </w:rPr>
        <w:t xml:space="preserve"> настояще</w:t>
      </w:r>
      <w:r w:rsidR="00D026E1">
        <w:rPr>
          <w:sz w:val="28"/>
          <w:szCs w:val="28"/>
        </w:rPr>
        <w:t>го Положения</w:t>
      </w:r>
      <w:r w:rsidRPr="000E4E4E">
        <w:rPr>
          <w:sz w:val="28"/>
          <w:szCs w:val="28"/>
        </w:rPr>
        <w:t xml:space="preserve">. </w:t>
      </w:r>
    </w:p>
    <w:p w14:paraId="22CBFE8B" w14:textId="77777777" w:rsidR="000E4E4E" w:rsidRDefault="000E4E4E" w:rsidP="000E4E4E">
      <w:pPr>
        <w:ind w:firstLine="709"/>
        <w:jc w:val="both"/>
        <w:rPr>
          <w:sz w:val="28"/>
          <w:szCs w:val="28"/>
        </w:rPr>
      </w:pPr>
      <w:r w:rsidRPr="000E4E4E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14:paraId="06F0EDAC" w14:textId="77777777" w:rsidR="00AD6B36" w:rsidRDefault="00AD6B36" w:rsidP="000E4E4E">
      <w:pPr>
        <w:ind w:firstLine="709"/>
        <w:jc w:val="both"/>
        <w:rPr>
          <w:sz w:val="28"/>
          <w:szCs w:val="28"/>
        </w:rPr>
      </w:pPr>
    </w:p>
    <w:p w14:paraId="63DA846C" w14:textId="77777777" w:rsidR="00AD6B36" w:rsidRDefault="00AD6B36" w:rsidP="00AD6B36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AD6B36">
        <w:rPr>
          <w:rFonts w:ascii="Times New Roman" w:hAnsi="Times New Roman"/>
          <w:b/>
          <w:bCs/>
          <w:sz w:val="28"/>
          <w:szCs w:val="28"/>
        </w:rPr>
        <w:t>ПРАВИЛА СОРЕВНОВАНИЙ</w:t>
      </w:r>
    </w:p>
    <w:p w14:paraId="51171221" w14:textId="77777777" w:rsidR="00AD6B36" w:rsidRDefault="00AD6B36" w:rsidP="00AD6B3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14:paraId="7D1F4F3B" w14:textId="77777777" w:rsidR="00AD6B36" w:rsidRPr="00AD6B36" w:rsidRDefault="00AD6B36" w:rsidP="00C418E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>Борцы выходят на поле в сопровождении своего засула (секундант)</w:t>
      </w:r>
      <w:r>
        <w:rPr>
          <w:rFonts w:ascii="Times New Roman" w:hAnsi="Times New Roman"/>
          <w:sz w:val="28"/>
          <w:szCs w:val="28"/>
        </w:rPr>
        <w:t>. Если личного секунданта у борца не имеется, то таковой специалист предоставляется Оргкомитетом.</w:t>
      </w:r>
      <w:r w:rsidRPr="00AD6B36">
        <w:rPr>
          <w:rFonts w:ascii="Times New Roman" w:hAnsi="Times New Roman"/>
          <w:sz w:val="28"/>
          <w:szCs w:val="28"/>
        </w:rPr>
        <w:t xml:space="preserve"> Обязательным является исполнение спортсменами «Танца Орла» перед схваткой и победителем после схватки. </w:t>
      </w:r>
    </w:p>
    <w:p w14:paraId="352F8312" w14:textId="77777777" w:rsidR="00AD6B36" w:rsidRPr="00AD6B36" w:rsidRDefault="00AD6B36" w:rsidP="00AD6B3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 xml:space="preserve">Соревнования по бурятской борьбе проводятся на ковре диаметром 9 метров и на земле, в квадрате 10 x 10 метров. Продолжительность борьбы - 2 периода по 6 минут с перерывом для отдыха в 1 минуту. И в настоящее время борец считается побежденным, если он касается опоры (земли или ковра) любой частью туловища, рукой, коленом. </w:t>
      </w:r>
    </w:p>
    <w:p w14:paraId="7AC40E18" w14:textId="77777777" w:rsidR="00AD6B36" w:rsidRPr="00AD6B36" w:rsidRDefault="00AD6B36" w:rsidP="00C418E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>Следует отметить, что атакующий борец не должен касаться опоры раньше противника. Иначе ему засчитывается поражение.</w:t>
      </w:r>
    </w:p>
    <w:p w14:paraId="4E5DB6A3" w14:textId="77777777" w:rsidR="00AD6B36" w:rsidRPr="00AD6B36" w:rsidRDefault="00AD6B36" w:rsidP="00C418E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 xml:space="preserve">В бурятской борьбе разрешаются все приемы с захватом любой части тела, в том числе и ног. Не разрешаются в ней болевые и удушающие приемы с применением ног. В бурятской борьбе вся схватка проводится преимущественно в средней и низкой стойке, партера нет. </w:t>
      </w:r>
    </w:p>
    <w:p w14:paraId="7C34783B" w14:textId="77777777" w:rsidR="00AD6B36" w:rsidRPr="00C418E3" w:rsidRDefault="00AD6B36" w:rsidP="00C418E3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C418E3">
        <w:rPr>
          <w:rFonts w:ascii="Times New Roman" w:hAnsi="Times New Roman"/>
          <w:sz w:val="28"/>
          <w:szCs w:val="28"/>
          <w:u w:val="single"/>
        </w:rPr>
        <w:t>Техника бурятской национальной борьбы</w:t>
      </w:r>
      <w:r w:rsidR="00C418E3">
        <w:rPr>
          <w:rFonts w:ascii="Times New Roman" w:hAnsi="Times New Roman"/>
          <w:sz w:val="28"/>
          <w:szCs w:val="28"/>
          <w:u w:val="single"/>
        </w:rPr>
        <w:t>.</w:t>
      </w:r>
    </w:p>
    <w:p w14:paraId="03F57AA8" w14:textId="77777777" w:rsidR="00AD6B36" w:rsidRPr="00AD6B36" w:rsidRDefault="00AD6B36" w:rsidP="00C418E3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 xml:space="preserve">Основу составляют броски через спину, прогибом с обхватом ногой ноги соперника, прогибом с подсечкой, нырком под руку, наклоном с захватом двух ног и </w:t>
      </w:r>
      <w:r w:rsidRPr="00AD6B36">
        <w:rPr>
          <w:rFonts w:ascii="Times New Roman" w:hAnsi="Times New Roman"/>
          <w:sz w:val="28"/>
          <w:szCs w:val="28"/>
        </w:rPr>
        <w:lastRenderedPageBreak/>
        <w:t xml:space="preserve">т. д., а также сбивание (переводы с захватом за ногу, зацепом ноги, подсечкой, подхватом, рывком за руку, нырком, за беганием и т. д.). </w:t>
      </w:r>
    </w:p>
    <w:p w14:paraId="7B6F1F06" w14:textId="77777777" w:rsidR="00AD6B36" w:rsidRPr="00AD6B36" w:rsidRDefault="00AD6B36" w:rsidP="00C418E3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 xml:space="preserve">Техника бурятской борьбы несколько изменилась под влиянием вольной борьбы, однако стержень традиционных приемов в основном сохранился. </w:t>
      </w:r>
    </w:p>
    <w:p w14:paraId="71061885" w14:textId="77777777" w:rsidR="00AD6B36" w:rsidRPr="00AD6B36" w:rsidRDefault="00AD6B36" w:rsidP="00656A30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36">
        <w:rPr>
          <w:rFonts w:ascii="Times New Roman" w:hAnsi="Times New Roman"/>
          <w:sz w:val="28"/>
          <w:szCs w:val="28"/>
        </w:rPr>
        <w:t>Правила соревнований и многие тактико-технические приемы бурятской борьбы сходны с правилами и приемами якутской борьбы «хапсагай».</w:t>
      </w:r>
    </w:p>
    <w:p w14:paraId="11E7A386" w14:textId="77777777" w:rsidR="000B310F" w:rsidRDefault="000E4E4E" w:rsidP="009E4A26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E73D3">
        <w:rPr>
          <w:b/>
          <w:sz w:val="28"/>
          <w:szCs w:val="28"/>
        </w:rPr>
        <w:t>НАГРАЖДЕНИЕ</w:t>
      </w:r>
    </w:p>
    <w:p w14:paraId="7E79133C" w14:textId="77777777" w:rsidR="000E4E4E" w:rsidRPr="004E73D3" w:rsidRDefault="000E4E4E" w:rsidP="000E4E4E">
      <w:pPr>
        <w:ind w:left="720"/>
        <w:rPr>
          <w:b/>
          <w:sz w:val="28"/>
          <w:szCs w:val="28"/>
        </w:rPr>
      </w:pPr>
    </w:p>
    <w:p w14:paraId="05E3D08C" w14:textId="77777777" w:rsidR="009E4A26" w:rsidRDefault="009E4A26" w:rsidP="009E4A26">
      <w:pPr>
        <w:ind w:firstLine="709"/>
        <w:jc w:val="both"/>
        <w:rPr>
          <w:sz w:val="28"/>
          <w:szCs w:val="28"/>
        </w:rPr>
      </w:pPr>
      <w:r w:rsidRPr="009E4A2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Турнира</w:t>
      </w:r>
      <w:r w:rsidRPr="009E4A26">
        <w:rPr>
          <w:sz w:val="28"/>
          <w:szCs w:val="28"/>
        </w:rPr>
        <w:t>, занявшие 1-3 места в личном зачете по весовым категориям, награждаются грамота</w:t>
      </w:r>
      <w:r>
        <w:rPr>
          <w:sz w:val="28"/>
          <w:szCs w:val="28"/>
        </w:rPr>
        <w:t>ми, медалями и памятными подарками</w:t>
      </w:r>
      <w:r w:rsidRPr="009E4A26">
        <w:rPr>
          <w:sz w:val="28"/>
          <w:szCs w:val="28"/>
        </w:rPr>
        <w:t>. Победителю абсолютного первенства вручается кубок чемпиона</w:t>
      </w:r>
      <w:r>
        <w:rPr>
          <w:sz w:val="28"/>
          <w:szCs w:val="28"/>
        </w:rPr>
        <w:t xml:space="preserve"> и ценный подарок от </w:t>
      </w:r>
      <w:r w:rsidR="000E4E4E">
        <w:rPr>
          <w:sz w:val="28"/>
          <w:szCs w:val="28"/>
        </w:rPr>
        <w:t>организаторов и партнеров Турнира</w:t>
      </w:r>
      <w:r w:rsidRPr="009E4A26">
        <w:rPr>
          <w:sz w:val="28"/>
          <w:szCs w:val="28"/>
        </w:rPr>
        <w:t xml:space="preserve">. </w:t>
      </w:r>
    </w:p>
    <w:p w14:paraId="0FC44622" w14:textId="77777777" w:rsidR="00FF05CA" w:rsidRDefault="00FF05CA" w:rsidP="009E4A26">
      <w:pPr>
        <w:ind w:firstLine="709"/>
        <w:jc w:val="both"/>
        <w:rPr>
          <w:sz w:val="28"/>
          <w:szCs w:val="28"/>
        </w:rPr>
      </w:pPr>
    </w:p>
    <w:p w14:paraId="77C32D76" w14:textId="77777777" w:rsidR="00D026E1" w:rsidRPr="00FF05CA" w:rsidRDefault="00D026E1" w:rsidP="00FF05CA">
      <w:pPr>
        <w:pStyle w:val="aa"/>
        <w:numPr>
          <w:ilvl w:val="0"/>
          <w:numId w:val="26"/>
        </w:numPr>
        <w:ind w:right="59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5CA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  <w:r w:rsidR="009D3E97">
        <w:rPr>
          <w:rFonts w:ascii="Times New Roman" w:hAnsi="Times New Roman"/>
          <w:b/>
          <w:bCs/>
          <w:sz w:val="28"/>
          <w:szCs w:val="28"/>
        </w:rPr>
        <w:t>.</w:t>
      </w:r>
    </w:p>
    <w:p w14:paraId="15B40107" w14:textId="77777777" w:rsidR="00315A12" w:rsidRDefault="00C93224" w:rsidP="00D60F0B">
      <w:pPr>
        <w:ind w:firstLine="720"/>
        <w:jc w:val="both"/>
        <w:rPr>
          <w:sz w:val="28"/>
          <w:szCs w:val="28"/>
        </w:rPr>
      </w:pPr>
      <w:r w:rsidRPr="00B7065F">
        <w:rPr>
          <w:sz w:val="28"/>
          <w:szCs w:val="28"/>
        </w:rPr>
        <w:t>Расходы по проведени</w:t>
      </w:r>
      <w:r w:rsidR="00D026E1">
        <w:rPr>
          <w:sz w:val="28"/>
          <w:szCs w:val="28"/>
        </w:rPr>
        <w:t>ю Т</w:t>
      </w:r>
      <w:r>
        <w:rPr>
          <w:sz w:val="28"/>
          <w:szCs w:val="28"/>
        </w:rPr>
        <w:t>урнира нес</w:t>
      </w:r>
      <w:r w:rsidR="00D026E1">
        <w:rPr>
          <w:sz w:val="28"/>
          <w:szCs w:val="28"/>
        </w:rPr>
        <w:t>ет организатор НКБА «Байкал»</w:t>
      </w:r>
      <w:r>
        <w:rPr>
          <w:sz w:val="28"/>
          <w:szCs w:val="28"/>
        </w:rPr>
        <w:t xml:space="preserve"> </w:t>
      </w:r>
      <w:r w:rsidRPr="00B7065F">
        <w:rPr>
          <w:sz w:val="28"/>
          <w:szCs w:val="28"/>
        </w:rPr>
        <w:t xml:space="preserve">и </w:t>
      </w:r>
      <w:r w:rsidR="00D026E1">
        <w:rPr>
          <w:sz w:val="28"/>
          <w:szCs w:val="28"/>
        </w:rPr>
        <w:t>партнеры Т</w:t>
      </w:r>
      <w:r>
        <w:rPr>
          <w:sz w:val="28"/>
          <w:szCs w:val="28"/>
        </w:rPr>
        <w:t>урнира</w:t>
      </w:r>
      <w:r w:rsidRPr="00B7065F">
        <w:rPr>
          <w:sz w:val="28"/>
          <w:szCs w:val="28"/>
        </w:rPr>
        <w:t xml:space="preserve">. </w:t>
      </w:r>
      <w:r w:rsidR="003F66B7">
        <w:rPr>
          <w:sz w:val="28"/>
          <w:szCs w:val="28"/>
        </w:rPr>
        <w:t>Остальные расходы</w:t>
      </w:r>
      <w:r w:rsidRPr="00B7065F">
        <w:rPr>
          <w:sz w:val="28"/>
          <w:szCs w:val="28"/>
        </w:rPr>
        <w:t xml:space="preserve"> </w:t>
      </w:r>
      <w:r w:rsidR="008E7B8E">
        <w:rPr>
          <w:sz w:val="28"/>
          <w:szCs w:val="28"/>
        </w:rPr>
        <w:t xml:space="preserve">- </w:t>
      </w:r>
      <w:r w:rsidRPr="00B7065F">
        <w:rPr>
          <w:sz w:val="28"/>
          <w:szCs w:val="28"/>
        </w:rPr>
        <w:t>за счет командирующ</w:t>
      </w:r>
      <w:r>
        <w:rPr>
          <w:sz w:val="28"/>
          <w:szCs w:val="28"/>
        </w:rPr>
        <w:t>их</w:t>
      </w:r>
      <w:r w:rsidRPr="00B7065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7065F">
        <w:rPr>
          <w:sz w:val="28"/>
          <w:szCs w:val="28"/>
        </w:rPr>
        <w:t>.</w:t>
      </w:r>
    </w:p>
    <w:p w14:paraId="35983872" w14:textId="77777777" w:rsidR="00303EDD" w:rsidRDefault="00303EDD" w:rsidP="00D60F0B">
      <w:pPr>
        <w:ind w:firstLine="720"/>
        <w:jc w:val="both"/>
        <w:rPr>
          <w:sz w:val="28"/>
          <w:szCs w:val="28"/>
        </w:rPr>
      </w:pPr>
    </w:p>
    <w:p w14:paraId="2BBA2B28" w14:textId="77777777" w:rsidR="00303EDD" w:rsidRDefault="00303EDD" w:rsidP="00303EDD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EDD">
        <w:rPr>
          <w:rFonts w:ascii="Times New Roman" w:hAnsi="Times New Roman"/>
          <w:b/>
          <w:bCs/>
          <w:sz w:val="28"/>
          <w:szCs w:val="28"/>
        </w:rPr>
        <w:t>ФИНАНСОВЫЕ УСЛОВИЯ УЧАСТИЯ.</w:t>
      </w:r>
    </w:p>
    <w:p w14:paraId="20166AC9" w14:textId="77777777" w:rsidR="00303EDD" w:rsidRDefault="00303EDD" w:rsidP="00D34CAF">
      <w:pPr>
        <w:ind w:firstLine="709"/>
        <w:jc w:val="both"/>
        <w:rPr>
          <w:sz w:val="28"/>
          <w:szCs w:val="28"/>
        </w:rPr>
      </w:pPr>
      <w:r w:rsidRPr="00303EDD">
        <w:rPr>
          <w:sz w:val="28"/>
          <w:szCs w:val="28"/>
        </w:rPr>
        <w:t xml:space="preserve">Организационный взнос с каждого </w:t>
      </w:r>
      <w:r>
        <w:rPr>
          <w:sz w:val="28"/>
          <w:szCs w:val="28"/>
        </w:rPr>
        <w:t>У</w:t>
      </w:r>
      <w:r w:rsidRPr="00303EDD">
        <w:rPr>
          <w:sz w:val="28"/>
          <w:szCs w:val="28"/>
        </w:rPr>
        <w:t>частника – 1000 рублей.</w:t>
      </w:r>
    </w:p>
    <w:p w14:paraId="170B5EEA" w14:textId="77777777" w:rsidR="009D3E97" w:rsidRPr="009D3E97" w:rsidRDefault="009D3E97" w:rsidP="009D3E97">
      <w:pPr>
        <w:pStyle w:val="af0"/>
        <w:ind w:firstLine="708"/>
        <w:jc w:val="both"/>
        <w:rPr>
          <w:b/>
          <w:bCs/>
          <w:sz w:val="28"/>
          <w:szCs w:val="28"/>
          <w:lang w:eastAsia="en-US"/>
        </w:rPr>
      </w:pPr>
      <w:r w:rsidRPr="009D3E97">
        <w:rPr>
          <w:b/>
          <w:bCs/>
          <w:sz w:val="28"/>
          <w:szCs w:val="28"/>
          <w:lang w:eastAsia="en-US"/>
        </w:rPr>
        <w:t>Для иногородних участников (ТУРНИРНЫЙ ПАКЕТ – 4 дня и 3 ночи пребывания в г. Новосибирске):</w:t>
      </w:r>
    </w:p>
    <w:p w14:paraId="2A44EBD5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Заезд 18 сентября 2020 года 12.00 часов. Выезд 21 сентября 2020 года 12.00 часов.</w:t>
      </w:r>
    </w:p>
    <w:p w14:paraId="31182664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Проживание в гостинице «Северная» 3* (2-х или 3-х местное размещение). Адрес гостиницы: 630015, г. Новосибирск, пр. Дзержинского, 32.</w:t>
      </w:r>
    </w:p>
    <w:p w14:paraId="0685A645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Питание 3-х разовое (завтрак, обед, ужин – меню по выбранной программе).</w:t>
      </w:r>
    </w:p>
    <w:p w14:paraId="504853AC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18.09.2020 г. – заезд, свободный день.</w:t>
      </w:r>
    </w:p>
    <w:p w14:paraId="01BEC694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19.09.2020 г.</w:t>
      </w:r>
      <w:r>
        <w:rPr>
          <w:sz w:val="28"/>
          <w:szCs w:val="28"/>
          <w:lang w:eastAsia="en-US"/>
        </w:rPr>
        <w:t>:</w:t>
      </w:r>
      <w:r w:rsidRPr="009D3E97">
        <w:rPr>
          <w:sz w:val="28"/>
          <w:szCs w:val="28"/>
          <w:lang w:eastAsia="en-US"/>
        </w:rPr>
        <w:t xml:space="preserve"> </w:t>
      </w:r>
    </w:p>
    <w:p w14:paraId="0ED4CE1F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обзорная экскурсия по г. Новосибирску. Экскурсия носит познавательный характер, которая включает развлекательную интерактивную часть. На протяжении всей экскурсии экскурсовод рассказывает о культурно-исторических объектах города Новосибирска. В самых красивых местах города производятся остановки для более детального изучения города, тем самым дав возможность вам запечатлеть на память красивейшие уголки Новосибирска; </w:t>
      </w:r>
    </w:p>
    <w:p w14:paraId="14F43124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– экскурсия в Новосибирский ЗООПАРК им.</w:t>
      </w:r>
      <w:r w:rsidR="00656A30">
        <w:rPr>
          <w:sz w:val="28"/>
          <w:szCs w:val="28"/>
          <w:lang w:eastAsia="en-US"/>
        </w:rPr>
        <w:t xml:space="preserve"> </w:t>
      </w:r>
      <w:r w:rsidRPr="009D3E97">
        <w:rPr>
          <w:sz w:val="28"/>
          <w:szCs w:val="28"/>
          <w:lang w:eastAsia="en-US"/>
        </w:rPr>
        <w:t>Р.А.Шило.</w:t>
      </w:r>
      <w:r w:rsidRPr="009D3E97">
        <w:rPr>
          <w:sz w:val="28"/>
          <w:szCs w:val="28"/>
        </w:rPr>
        <w:t xml:space="preserve"> </w:t>
      </w:r>
      <w:r w:rsidRPr="009D3E97">
        <w:rPr>
          <w:sz w:val="28"/>
          <w:szCs w:val="28"/>
          <w:lang w:eastAsia="en-US"/>
        </w:rPr>
        <w:t xml:space="preserve">Один из крупнейших зоопарков России. Занимает площадь 65 га, в нём содержится около 11 000 особей 770 видов. Более 350 видов занесены в Международную красную книгу. Около 180 видов внесено в Красную книгу России и Региональные Красные Книги.  </w:t>
      </w:r>
    </w:p>
    <w:p w14:paraId="770DED32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20.09.2020 г. – Турнир, награждение победителей. Праздничный концерт с участием звезд Бурятской и Российской эстрады.</w:t>
      </w:r>
    </w:p>
    <w:p w14:paraId="6C517D10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21.09.2020 г. 12.00 – выезд.</w:t>
      </w:r>
    </w:p>
    <w:p w14:paraId="0D37D038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b/>
          <w:bCs/>
          <w:sz w:val="28"/>
          <w:szCs w:val="28"/>
          <w:lang w:eastAsia="en-US"/>
        </w:rPr>
        <w:t>Стоимость турнирного пакета: 7200 руб. для 1 человека.</w:t>
      </w:r>
      <w:r w:rsidRPr="009D3E97">
        <w:rPr>
          <w:sz w:val="28"/>
          <w:szCs w:val="28"/>
          <w:lang w:eastAsia="en-US"/>
        </w:rPr>
        <w:t xml:space="preserve"> </w:t>
      </w:r>
    </w:p>
    <w:p w14:paraId="313B9C22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По отдельному запросу – посещение Новосибирского Аквапарка, экскурсия в Большой Новосибирский Планетарий, экскурсия в мультимедийный парк «Россия – </w:t>
      </w:r>
      <w:r w:rsidRPr="009D3E97">
        <w:rPr>
          <w:sz w:val="28"/>
          <w:szCs w:val="28"/>
          <w:lang w:eastAsia="en-US"/>
        </w:rPr>
        <w:lastRenderedPageBreak/>
        <w:t>Моя история» (экспозиция с 3-D реконструкциями, мультимедийными картами, региональными историями и "живыми" книгами представлены на площади более 4000 кв. м.) и т.д.</w:t>
      </w:r>
    </w:p>
    <w:p w14:paraId="56E18922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14:paraId="2556D3D1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Встречи и проводы (трансфер) – по специальной заявке, дополнительно.</w:t>
      </w:r>
    </w:p>
    <w:p w14:paraId="0F08B313" w14:textId="77777777" w:rsidR="009D3E97" w:rsidRPr="009D3E97" w:rsidRDefault="009D3E97" w:rsidP="009D3E97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9D3E97">
        <w:rPr>
          <w:b/>
          <w:bCs/>
          <w:sz w:val="28"/>
          <w:szCs w:val="28"/>
          <w:lang w:eastAsia="en-US"/>
        </w:rPr>
        <w:t>Внимание!</w:t>
      </w:r>
      <w:r w:rsidRPr="009D3E97">
        <w:rPr>
          <w:sz w:val="28"/>
          <w:szCs w:val="28"/>
          <w:lang w:eastAsia="en-US"/>
        </w:rPr>
        <w:t xml:space="preserve"> Турнирная программа (для иногородних) приобретается только пакетом. Замена мероприятий программы на другие не предусмотрена, и рассматривается только в индивидуальном порядке.</w:t>
      </w:r>
    </w:p>
    <w:p w14:paraId="5BCA9194" w14:textId="77777777" w:rsidR="009D3E97" w:rsidRPr="009D3E97" w:rsidRDefault="009D3E97" w:rsidP="009D3E97">
      <w:pPr>
        <w:pStyle w:val="af0"/>
        <w:ind w:firstLine="708"/>
        <w:jc w:val="both"/>
        <w:rPr>
          <w:b/>
          <w:bCs/>
          <w:sz w:val="28"/>
          <w:szCs w:val="28"/>
          <w:lang w:eastAsia="en-US"/>
        </w:rPr>
      </w:pPr>
      <w:r w:rsidRPr="009D3E97">
        <w:rPr>
          <w:b/>
          <w:bCs/>
          <w:sz w:val="28"/>
          <w:szCs w:val="28"/>
          <w:lang w:eastAsia="en-US"/>
        </w:rPr>
        <w:t>Все Участники Турнира обязательно должны иметь медицинский полис страхования жизни на время поездки!</w:t>
      </w:r>
    </w:p>
    <w:p w14:paraId="053FC505" w14:textId="77777777" w:rsidR="009D3E97" w:rsidRDefault="009D3E97" w:rsidP="009D3E97">
      <w:pPr>
        <w:pStyle w:val="af0"/>
        <w:ind w:firstLine="708"/>
        <w:jc w:val="both"/>
        <w:rPr>
          <w:lang w:eastAsia="en-US"/>
        </w:rPr>
      </w:pPr>
    </w:p>
    <w:p w14:paraId="7A75F3A8" w14:textId="77777777" w:rsidR="009D3E97" w:rsidRPr="009D3E97" w:rsidRDefault="009D3E97" w:rsidP="004C72C0">
      <w:pPr>
        <w:overflowPunct/>
        <w:autoSpaceDE/>
        <w:autoSpaceDN/>
        <w:adjustRightInd/>
        <w:ind w:firstLine="708"/>
        <w:textAlignment w:val="auto"/>
        <w:rPr>
          <w:b/>
          <w:bCs/>
          <w:sz w:val="28"/>
          <w:szCs w:val="28"/>
          <w:lang w:eastAsia="en-US"/>
        </w:rPr>
      </w:pPr>
      <w:r w:rsidRPr="009D3E97">
        <w:rPr>
          <w:b/>
          <w:bCs/>
          <w:sz w:val="28"/>
          <w:szCs w:val="28"/>
          <w:lang w:eastAsia="en-US"/>
        </w:rPr>
        <w:t>Оплата:</w:t>
      </w:r>
    </w:p>
    <w:p w14:paraId="1A115FA2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После подачи заявки, в течении 10 рабочий дней, но не позднее чем до 10.09.2020 года, необходимо оплатить 100 % суммы организационного сбора Турнира. Назначение платежа – </w:t>
      </w:r>
      <w:r w:rsidRPr="009D3E97">
        <w:rPr>
          <w:sz w:val="28"/>
          <w:szCs w:val="28"/>
          <w:u w:val="single"/>
          <w:lang w:eastAsia="en-US"/>
        </w:rPr>
        <w:t>орг.взнос за участие в турнире</w:t>
      </w:r>
      <w:r w:rsidRPr="009D3E97">
        <w:rPr>
          <w:sz w:val="28"/>
          <w:szCs w:val="28"/>
          <w:lang w:eastAsia="en-US"/>
        </w:rPr>
        <w:t>.</w:t>
      </w:r>
    </w:p>
    <w:p w14:paraId="278E7709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u w:val="single"/>
          <w:lang w:eastAsia="en-US"/>
        </w:rPr>
        <w:t>Оплата ТУРНИРНОГО ПАКЕТА</w:t>
      </w:r>
      <w:r w:rsidRPr="009D3E97">
        <w:rPr>
          <w:sz w:val="28"/>
          <w:szCs w:val="28"/>
          <w:lang w:eastAsia="en-US"/>
        </w:rPr>
        <w:t xml:space="preserve"> пребывания (для иногородних): 30% в течении 10 рабочих дней после подачи заявки, окончательный расчет (оплата) за турнирный пакет не позднее 10.09.2020 года.</w:t>
      </w:r>
    </w:p>
    <w:p w14:paraId="1F795C0E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i/>
          <w:iCs/>
          <w:sz w:val="28"/>
          <w:szCs w:val="28"/>
          <w:u w:val="single"/>
          <w:lang w:eastAsia="en-US"/>
        </w:rPr>
      </w:pPr>
      <w:r w:rsidRPr="009D3E97">
        <w:rPr>
          <w:i/>
          <w:iCs/>
          <w:sz w:val="28"/>
          <w:szCs w:val="28"/>
          <w:u w:val="single"/>
          <w:lang w:eastAsia="en-US"/>
        </w:rPr>
        <w:t>Оплата производится путем перечислений на расчетный счет Организатора:</w:t>
      </w:r>
    </w:p>
    <w:p w14:paraId="0DCD3904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</w:p>
    <w:p w14:paraId="1510FD36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Общественная организация местная национально-культурная бурятская автономия «Байкал» г. Новосибирска </w:t>
      </w:r>
    </w:p>
    <w:p w14:paraId="47CEC148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ОГРН: 1055400021368</w:t>
      </w:r>
    </w:p>
    <w:p w14:paraId="61D9B7A1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ИНН компании: 5404255388</w:t>
      </w:r>
    </w:p>
    <w:p w14:paraId="78667879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КПП компании: 540401001</w:t>
      </w:r>
    </w:p>
    <w:p w14:paraId="0E28A3C2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Банк: МОСКОВСКИЙ ФИЛИАЛ АО КБ "МОДУЛЬБАНК"</w:t>
      </w:r>
    </w:p>
    <w:p w14:paraId="481F0F3C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БИК: 044525092</w:t>
      </w:r>
    </w:p>
    <w:p w14:paraId="6A984EC1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к/с №: 30101810645250000092</w:t>
      </w:r>
    </w:p>
    <w:p w14:paraId="701239C5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Счет №: 40703810870010001328 (Расчётный счёт)</w:t>
      </w:r>
    </w:p>
    <w:p w14:paraId="063F3DD8" w14:textId="77777777" w:rsid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Назначение платежа: </w:t>
      </w:r>
      <w:r w:rsidRPr="009D3E97">
        <w:rPr>
          <w:sz w:val="28"/>
          <w:szCs w:val="28"/>
          <w:u w:val="single"/>
          <w:lang w:eastAsia="en-US"/>
        </w:rPr>
        <w:t>оплата турнирного пакета или орг.взнос за участие в турнире</w:t>
      </w:r>
      <w:r w:rsidRPr="009D3E97">
        <w:rPr>
          <w:sz w:val="28"/>
          <w:szCs w:val="28"/>
          <w:lang w:eastAsia="en-US"/>
        </w:rPr>
        <w:t>.</w:t>
      </w:r>
    </w:p>
    <w:p w14:paraId="433443F0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</w:p>
    <w:p w14:paraId="471F1811" w14:textId="77777777" w:rsidR="009D3E97" w:rsidRPr="009D3E97" w:rsidRDefault="009D3E97" w:rsidP="009D3E97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D3E97">
        <w:rPr>
          <w:rFonts w:ascii="Times New Roman" w:hAnsi="Times New Roman"/>
          <w:b/>
          <w:sz w:val="28"/>
          <w:szCs w:val="28"/>
          <w:lang w:eastAsia="en-US"/>
        </w:rPr>
        <w:t>ПРАВА ОРГАНИЗАТОРА.</w:t>
      </w:r>
    </w:p>
    <w:p w14:paraId="0EEB21C4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>Все права на использование фото- и видеоматериалов, произведённых в рамках Турнира, принадлежат организаторам и учредителям конкурса и могут использоваться на их усмотрение.</w:t>
      </w:r>
      <w:r w:rsidRPr="009D3E97">
        <w:rPr>
          <w:color w:val="222323"/>
          <w:sz w:val="28"/>
          <w:szCs w:val="28"/>
          <w:lang w:eastAsia="en-US"/>
        </w:rPr>
        <w:t xml:space="preserve"> </w:t>
      </w:r>
    </w:p>
    <w:p w14:paraId="6D7B0AA8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  <w:lang w:eastAsia="en-US"/>
        </w:rPr>
      </w:pPr>
      <w:r w:rsidRPr="009D3E97">
        <w:rPr>
          <w:b/>
          <w:sz w:val="28"/>
          <w:szCs w:val="28"/>
          <w:lang w:eastAsia="en-US"/>
        </w:rPr>
        <w:t>Организационный комитет конкурса оставляет за собой право, в случае необходимости, вносить изменения и дополнения по дате и времени проведения, а также условия и порядок проведения Турнира.</w:t>
      </w:r>
    </w:p>
    <w:p w14:paraId="2454C08D" w14:textId="77777777" w:rsidR="009D3E97" w:rsidRPr="009D3E97" w:rsidRDefault="009D3E97" w:rsidP="00ED1E9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Заявки для участия в Турнире принимаются по установленной форме (приложение №1) до 10 сентября 2020 года по электронному адресу </w:t>
      </w:r>
      <w:hyperlink r:id="rId9" w:history="1">
        <w:r w:rsidRPr="009D3E97">
          <w:rPr>
            <w:color w:val="0563C1"/>
            <w:sz w:val="28"/>
            <w:szCs w:val="28"/>
            <w:u w:val="single"/>
            <w:lang w:val="en-US" w:eastAsia="en-US"/>
          </w:rPr>
          <w:t>nkbabaikal</w:t>
        </w:r>
        <w:r w:rsidRPr="009D3E97">
          <w:rPr>
            <w:color w:val="0563C1"/>
            <w:sz w:val="28"/>
            <w:szCs w:val="28"/>
            <w:u w:val="single"/>
            <w:lang w:eastAsia="en-US"/>
          </w:rPr>
          <w:t>@</w:t>
        </w:r>
        <w:r w:rsidRPr="009D3E97">
          <w:rPr>
            <w:color w:val="0563C1"/>
            <w:sz w:val="28"/>
            <w:szCs w:val="28"/>
            <w:u w:val="single"/>
            <w:lang w:val="en-US" w:eastAsia="en-US"/>
          </w:rPr>
          <w:t>mail</w:t>
        </w:r>
        <w:r w:rsidRPr="009D3E97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9D3E97">
          <w:rPr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="00ED1E92">
        <w:rPr>
          <w:sz w:val="28"/>
          <w:szCs w:val="28"/>
          <w:lang w:eastAsia="en-US"/>
        </w:rPr>
        <w:t>.</w:t>
      </w:r>
    </w:p>
    <w:p w14:paraId="626B9BE4" w14:textId="77777777" w:rsidR="009D3E97" w:rsidRPr="009D3E97" w:rsidRDefault="009D3E97" w:rsidP="009D3E97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color w:val="000000"/>
          <w:sz w:val="28"/>
          <w:szCs w:val="28"/>
          <w:lang w:eastAsia="en-US"/>
        </w:rPr>
        <w:t>Участники направляют в адрес организатора:</w:t>
      </w:r>
    </w:p>
    <w:p w14:paraId="55485C48" w14:textId="77777777" w:rsidR="009D3E97" w:rsidRPr="009D3E97" w:rsidRDefault="004C72C0" w:rsidP="009D3E97">
      <w:pPr>
        <w:widowControl w:val="0"/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Заявку</w:t>
      </w:r>
      <w:r w:rsidR="009D3E97" w:rsidRPr="009D3E97">
        <w:rPr>
          <w:color w:val="000000"/>
          <w:sz w:val="28"/>
          <w:szCs w:val="28"/>
          <w:lang w:eastAsia="en-US"/>
        </w:rPr>
        <w:t xml:space="preserve"> по строго установленной форме.</w:t>
      </w:r>
    </w:p>
    <w:p w14:paraId="540929EB" w14:textId="77777777" w:rsidR="009D3E97" w:rsidRDefault="009D3E97" w:rsidP="009D3E97">
      <w:pPr>
        <w:widowControl w:val="0"/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color w:val="000000"/>
          <w:sz w:val="28"/>
          <w:szCs w:val="28"/>
          <w:lang w:eastAsia="en-US"/>
        </w:rPr>
        <w:t>Согласие на обработку персональных данных (скан).</w:t>
      </w:r>
    </w:p>
    <w:p w14:paraId="7E9A0E8F" w14:textId="77777777" w:rsidR="00713541" w:rsidRDefault="00713541" w:rsidP="009D3E97">
      <w:pPr>
        <w:widowControl w:val="0"/>
        <w:numPr>
          <w:ilvl w:val="0"/>
          <w:numId w:val="31"/>
        </w:numPr>
        <w:overflowPunct/>
        <w:autoSpaceDE/>
        <w:autoSpaceDN/>
        <w:adjustRightInd/>
        <w:contextualSpacing/>
        <w:textAlignment w:val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Медицинская справка-допуск на участие в соревнованиях</w:t>
      </w:r>
      <w:r w:rsidR="004C72C0">
        <w:rPr>
          <w:color w:val="000000"/>
          <w:sz w:val="28"/>
          <w:szCs w:val="28"/>
          <w:lang w:eastAsia="en-US"/>
        </w:rPr>
        <w:t xml:space="preserve"> (скан)</w:t>
      </w:r>
      <w:r>
        <w:rPr>
          <w:color w:val="000000"/>
          <w:sz w:val="28"/>
          <w:szCs w:val="28"/>
          <w:lang w:eastAsia="en-US"/>
        </w:rPr>
        <w:t>.</w:t>
      </w:r>
    </w:p>
    <w:p w14:paraId="772D7D41" w14:textId="77777777" w:rsidR="00A908B7" w:rsidRPr="009D3E97" w:rsidRDefault="00A908B7" w:rsidP="00A908B7">
      <w:pPr>
        <w:widowControl w:val="0"/>
        <w:overflowPunct/>
        <w:autoSpaceDE/>
        <w:autoSpaceDN/>
        <w:adjustRightInd/>
        <w:contextualSpacing/>
        <w:textAlignment w:val="auto"/>
        <w:rPr>
          <w:color w:val="000000"/>
          <w:sz w:val="28"/>
          <w:szCs w:val="28"/>
          <w:lang w:eastAsia="en-US"/>
        </w:rPr>
      </w:pPr>
    </w:p>
    <w:p w14:paraId="272B29D1" w14:textId="77777777" w:rsidR="009D3E97" w:rsidRPr="00A908B7" w:rsidRDefault="00A908B7" w:rsidP="009D3E97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  <w:lang w:eastAsia="en-US"/>
        </w:rPr>
      </w:pPr>
      <w:r w:rsidRPr="00A908B7">
        <w:rPr>
          <w:b/>
          <w:bCs/>
          <w:color w:val="000000"/>
          <w:sz w:val="28"/>
          <w:szCs w:val="28"/>
          <w:lang w:eastAsia="en-US"/>
        </w:rPr>
        <w:lastRenderedPageBreak/>
        <w:t>Х. ДОПОЛНИТЕЛЬНЫЕ УСЛОВИЯ.</w:t>
      </w:r>
    </w:p>
    <w:p w14:paraId="3DEFEC80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 xml:space="preserve">Оплачиваются (по отдельному запросу): дополнительное питание (второй ужин, полдник и т.д.), одноместное проживание, дополнительные экскурсии, посещение театров, музеев и т.д. Бронирование транспорта (трансфер) для встречи или проводов Участников в аэропортах и вокзалах. </w:t>
      </w:r>
    </w:p>
    <w:p w14:paraId="3850BF78" w14:textId="77777777" w:rsidR="009D3E97" w:rsidRPr="009D3E97" w:rsidRDefault="009D3E97" w:rsidP="00A908B7">
      <w:pPr>
        <w:overflowPunct/>
        <w:autoSpaceDE/>
        <w:autoSpaceDN/>
        <w:adjustRightInd/>
        <w:ind w:left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 xml:space="preserve">Вопросы, не освещенные настоящим Положением, в праве решать </w:t>
      </w:r>
      <w:r w:rsidR="00A908B7">
        <w:rPr>
          <w:color w:val="000000"/>
          <w:sz w:val="28"/>
          <w:szCs w:val="28"/>
          <w:lang w:eastAsia="en-US"/>
        </w:rPr>
        <w:t>О</w:t>
      </w:r>
      <w:r w:rsidRPr="009D3E97">
        <w:rPr>
          <w:color w:val="000000"/>
          <w:sz w:val="28"/>
          <w:szCs w:val="28"/>
          <w:lang w:eastAsia="en-US"/>
        </w:rPr>
        <w:t xml:space="preserve">ргкомитет.  </w:t>
      </w:r>
    </w:p>
    <w:p w14:paraId="0CCE37B0" w14:textId="77777777" w:rsidR="009D3E97" w:rsidRPr="009D3E97" w:rsidRDefault="009D3E97" w:rsidP="00A908B7">
      <w:pPr>
        <w:overflowPunct/>
        <w:autoSpaceDE/>
        <w:autoSpaceDN/>
        <w:adjustRightInd/>
        <w:ind w:left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Оргкомитет оставляет за собой право вносить изменения в регламент</w:t>
      </w:r>
      <w:r w:rsidR="00A908B7">
        <w:rPr>
          <w:color w:val="000000"/>
          <w:sz w:val="28"/>
          <w:szCs w:val="28"/>
          <w:lang w:eastAsia="en-US"/>
        </w:rPr>
        <w:t xml:space="preserve"> </w:t>
      </w:r>
      <w:r w:rsidRPr="009D3E97">
        <w:rPr>
          <w:color w:val="000000"/>
          <w:sz w:val="28"/>
          <w:szCs w:val="28"/>
          <w:lang w:eastAsia="en-US"/>
        </w:rPr>
        <w:t>Турнира.</w:t>
      </w:r>
    </w:p>
    <w:p w14:paraId="5E3B0D4A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Участники Турнира при подаче Заявки автоматически подтверждают согласие со всеми пунктами данного Положения, а также согласие в том, что Участник будет задействован в программе «Сурхарбан-2020 в Новосибирске» (Далее – Мероприятие) до 23.00 часов.</w:t>
      </w:r>
    </w:p>
    <w:p w14:paraId="1A79AC1F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 xml:space="preserve">Награждение Участников будет проходить только в день проведения Турнира. Ранее Дипломы </w:t>
      </w:r>
      <w:r w:rsidR="00A908B7">
        <w:rPr>
          <w:color w:val="000000"/>
          <w:sz w:val="28"/>
          <w:szCs w:val="28"/>
          <w:lang w:eastAsia="en-US"/>
        </w:rPr>
        <w:t xml:space="preserve">и награды </w:t>
      </w:r>
      <w:r w:rsidRPr="009D3E97">
        <w:rPr>
          <w:color w:val="000000"/>
          <w:sz w:val="28"/>
          <w:szCs w:val="28"/>
          <w:lang w:eastAsia="en-US"/>
        </w:rPr>
        <w:t>не выдаются, результаты не оглашаются. Дипломы и призы участникам после Турнира не высылаются!</w:t>
      </w:r>
    </w:p>
    <w:p w14:paraId="48CCEBBD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Оргкомитет вправе дисквалифицировать Участника за грубое нарушение Правил внутреннего распорядка Мероприятия, нарушение дисциплины и неэтичное поведение в отношении Оргкомитета, членов жюри и других участников Мероприятия.</w:t>
      </w:r>
    </w:p>
    <w:p w14:paraId="787CA0A0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Оргкомитет имеет право изменить дату и место проведения (площадку) фестиваля-конкурса, на основании возможных требований от мэрии города Новосибирска или распоряжений Губернатора Новосибирской области (форс-мажор).</w:t>
      </w:r>
    </w:p>
    <w:p w14:paraId="602B1AB3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При условии, превышения количества Участников и невозможности размещения их для проживания в предложенных отелях, Организатор оставляет за собой право предоставления альтернативного размещения в других отелях города Новосибирска, с аналогичными условиями для проживания.</w:t>
      </w:r>
    </w:p>
    <w:p w14:paraId="70AC398A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Оргкомитет Фестиваля обладает эксклюзивным правом на создание и распространение символики и атрибутики Турнира и Мероприятия.</w:t>
      </w:r>
    </w:p>
    <w:p w14:paraId="1A284E48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Каждый Участник может приехать в город Новосибирск на любое удобное для него количество дней: 5, 7 или более. Условия пребывания и т.д. – оговариваются дополнительно, по индивидуальному запросу.</w:t>
      </w:r>
    </w:p>
    <w:p w14:paraId="174FF068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>Мобильный телефон Участника должен быть включен круглосуточно для оперативной связи со штабом Мероприятия. При необходимости, запрашивайте до</w:t>
      </w:r>
      <w:r w:rsidR="004C72C0">
        <w:rPr>
          <w:color w:val="000000"/>
          <w:sz w:val="28"/>
          <w:szCs w:val="28"/>
          <w:lang w:eastAsia="en-US"/>
        </w:rPr>
        <w:t>говор, счет и программу Турнира</w:t>
      </w:r>
      <w:r w:rsidRPr="009D3E97">
        <w:rPr>
          <w:color w:val="000000"/>
          <w:sz w:val="28"/>
          <w:szCs w:val="28"/>
          <w:lang w:eastAsia="en-US"/>
        </w:rPr>
        <w:t>.</w:t>
      </w:r>
    </w:p>
    <w:p w14:paraId="70C68DDC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b/>
          <w:bCs/>
          <w:color w:val="000000"/>
          <w:sz w:val="28"/>
          <w:szCs w:val="28"/>
          <w:lang w:eastAsia="en-US"/>
        </w:rPr>
        <w:t>Для Вашего удобства, мы ведем с вами переписку только по электронной почте или в виде сообщений WhatsApp и просим своевременно их читать!</w:t>
      </w:r>
    </w:p>
    <w:p w14:paraId="0C3D2716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 xml:space="preserve">Для Вашего удобства и нашей максимальной ответственности все изменения, дополнения, замечания и предложения мы принимаем только в письменном виде, в крайнем случае, по СМС. </w:t>
      </w:r>
    </w:p>
    <w:p w14:paraId="21113BB4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9D3E97">
        <w:rPr>
          <w:sz w:val="28"/>
          <w:szCs w:val="28"/>
          <w:lang w:eastAsia="en-US"/>
        </w:rPr>
        <w:t xml:space="preserve">– </w:t>
      </w:r>
      <w:r w:rsidRPr="009D3E97">
        <w:rPr>
          <w:color w:val="000000"/>
          <w:sz w:val="28"/>
          <w:szCs w:val="28"/>
          <w:lang w:eastAsia="en-US"/>
        </w:rPr>
        <w:t xml:space="preserve">За устные сообщения, переданные по телефону, дирекция </w:t>
      </w:r>
      <w:r w:rsidRPr="009D3E97">
        <w:rPr>
          <w:sz w:val="28"/>
          <w:szCs w:val="28"/>
          <w:lang w:eastAsia="en-US"/>
        </w:rPr>
        <w:t xml:space="preserve">– Мероприятия </w:t>
      </w:r>
      <w:r w:rsidRPr="009D3E97">
        <w:rPr>
          <w:color w:val="000000"/>
          <w:sz w:val="28"/>
          <w:szCs w:val="28"/>
          <w:lang w:eastAsia="en-US"/>
        </w:rPr>
        <w:t>ответственности не несет.</w:t>
      </w:r>
    </w:p>
    <w:p w14:paraId="2D2C3186" w14:textId="77777777" w:rsidR="009D3E97" w:rsidRPr="009D3E97" w:rsidRDefault="009D3E97" w:rsidP="009D3E97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13749FF3" w14:textId="77777777" w:rsidR="009705EF" w:rsidRPr="00A908B7" w:rsidRDefault="00C93224" w:rsidP="00D60F0B">
      <w:pPr>
        <w:ind w:firstLine="720"/>
        <w:jc w:val="both"/>
        <w:rPr>
          <w:sz w:val="28"/>
          <w:szCs w:val="28"/>
        </w:rPr>
      </w:pPr>
      <w:r w:rsidRPr="00A908B7">
        <w:rPr>
          <w:sz w:val="28"/>
          <w:szCs w:val="28"/>
        </w:rPr>
        <w:t xml:space="preserve"> </w:t>
      </w:r>
    </w:p>
    <w:p w14:paraId="7C28DE94" w14:textId="77777777" w:rsidR="009705EF" w:rsidRDefault="00315A12" w:rsidP="00A908B7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14:paraId="46EFC189" w14:textId="77777777" w:rsidR="00FF05CA" w:rsidRDefault="00FF05CA" w:rsidP="00FF05CA">
      <w:pPr>
        <w:pStyle w:val="aa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14:paraId="76E082A7" w14:textId="77777777" w:rsidR="00077C10" w:rsidRDefault="009705EF" w:rsidP="008B41D2">
      <w:pPr>
        <w:pStyle w:val="a5"/>
        <w:ind w:firstLine="709"/>
        <w:rPr>
          <w:sz w:val="28"/>
          <w:szCs w:val="28"/>
        </w:rPr>
      </w:pPr>
      <w:r w:rsidRPr="002F57C1">
        <w:rPr>
          <w:sz w:val="28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oт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E01315D" w14:textId="77777777" w:rsidR="00315A12" w:rsidRPr="00AB68F7" w:rsidRDefault="00315A12" w:rsidP="008B41D2">
      <w:pPr>
        <w:pStyle w:val="a5"/>
        <w:ind w:firstLine="709"/>
        <w:rPr>
          <w:sz w:val="28"/>
          <w:szCs w:val="28"/>
        </w:rPr>
      </w:pPr>
    </w:p>
    <w:p w14:paraId="2ECF7775" w14:textId="77777777" w:rsidR="000B310F" w:rsidRDefault="00FF05CA" w:rsidP="00A908B7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E73D3">
        <w:rPr>
          <w:b/>
          <w:sz w:val="28"/>
          <w:szCs w:val="28"/>
        </w:rPr>
        <w:t>ЗАЯВКИ</w:t>
      </w:r>
    </w:p>
    <w:p w14:paraId="68267F98" w14:textId="77777777" w:rsidR="00FF05CA" w:rsidRPr="004E73D3" w:rsidRDefault="00FF05CA" w:rsidP="00FF05CA">
      <w:pPr>
        <w:ind w:left="720"/>
        <w:rPr>
          <w:b/>
          <w:sz w:val="28"/>
          <w:szCs w:val="28"/>
        </w:rPr>
      </w:pPr>
    </w:p>
    <w:p w14:paraId="27F9DDFC" w14:textId="77777777" w:rsidR="009705EF" w:rsidRPr="002D1488" w:rsidRDefault="009705EF" w:rsidP="009705E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Предварительные з</w:t>
      </w:r>
      <w:r w:rsidRPr="00236F8A">
        <w:rPr>
          <w:sz w:val="28"/>
          <w:szCs w:val="28"/>
        </w:rPr>
        <w:t>аяв</w:t>
      </w:r>
      <w:r>
        <w:rPr>
          <w:sz w:val="28"/>
          <w:szCs w:val="28"/>
        </w:rPr>
        <w:t>ки</w:t>
      </w:r>
      <w:r w:rsidR="00272563" w:rsidRPr="00272563">
        <w:rPr>
          <w:sz w:val="28"/>
          <w:szCs w:val="28"/>
        </w:rPr>
        <w:t xml:space="preserve"> </w:t>
      </w:r>
      <w:r w:rsidR="00272563">
        <w:rPr>
          <w:sz w:val="28"/>
          <w:szCs w:val="28"/>
        </w:rPr>
        <w:t>в электронном виде, сканы медицинской справки-допуска</w:t>
      </w:r>
      <w:r>
        <w:rPr>
          <w:sz w:val="28"/>
          <w:szCs w:val="28"/>
        </w:rPr>
        <w:t xml:space="preserve"> на</w:t>
      </w:r>
      <w:r w:rsidRPr="0023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="00315A12">
        <w:rPr>
          <w:sz w:val="28"/>
          <w:szCs w:val="28"/>
        </w:rPr>
        <w:t>Т</w:t>
      </w:r>
      <w:r>
        <w:rPr>
          <w:sz w:val="28"/>
          <w:szCs w:val="28"/>
        </w:rPr>
        <w:t xml:space="preserve">урнире отправлять </w:t>
      </w:r>
      <w:r w:rsidR="00151E76">
        <w:rPr>
          <w:sz w:val="28"/>
          <w:szCs w:val="28"/>
        </w:rPr>
        <w:t xml:space="preserve">до </w:t>
      </w:r>
      <w:r w:rsidR="00ED1E92">
        <w:rPr>
          <w:sz w:val="28"/>
          <w:szCs w:val="28"/>
        </w:rPr>
        <w:t>10</w:t>
      </w:r>
      <w:r w:rsidR="002D1488" w:rsidRPr="00052E91">
        <w:rPr>
          <w:sz w:val="28"/>
          <w:szCs w:val="28"/>
        </w:rPr>
        <w:t xml:space="preserve"> </w:t>
      </w:r>
      <w:r w:rsidR="00052E91" w:rsidRPr="00052E91">
        <w:rPr>
          <w:sz w:val="28"/>
          <w:szCs w:val="28"/>
          <w:lang w:val="kk-KZ"/>
        </w:rPr>
        <w:t>сентября</w:t>
      </w:r>
      <w:r w:rsidR="002D1488" w:rsidRPr="00052E91">
        <w:rPr>
          <w:sz w:val="28"/>
          <w:szCs w:val="28"/>
        </w:rPr>
        <w:t xml:space="preserve"> </w:t>
      </w:r>
      <w:r w:rsidR="00315A12" w:rsidRPr="00052E91">
        <w:rPr>
          <w:sz w:val="28"/>
          <w:szCs w:val="28"/>
        </w:rPr>
        <w:t>2020</w:t>
      </w:r>
      <w:r w:rsidRPr="00052E91">
        <w:rPr>
          <w:sz w:val="28"/>
          <w:szCs w:val="28"/>
        </w:rPr>
        <w:t xml:space="preserve"> г</w:t>
      </w:r>
      <w:r>
        <w:rPr>
          <w:sz w:val="28"/>
          <w:szCs w:val="28"/>
        </w:rPr>
        <w:t>. на электронную почту</w:t>
      </w:r>
      <w:r w:rsidRPr="00070C7B">
        <w:rPr>
          <w:sz w:val="28"/>
          <w:szCs w:val="28"/>
        </w:rPr>
        <w:t xml:space="preserve"> </w:t>
      </w:r>
      <w:r w:rsidR="00272563">
        <w:rPr>
          <w:sz w:val="28"/>
          <w:szCs w:val="28"/>
        </w:rPr>
        <w:t xml:space="preserve">Организатора </w:t>
      </w:r>
      <w:hyperlink r:id="rId10" w:history="1">
        <w:r w:rsidR="00272563" w:rsidRPr="007E5246">
          <w:rPr>
            <w:rStyle w:val="a7"/>
            <w:sz w:val="28"/>
            <w:szCs w:val="28"/>
            <w:lang w:val="en-US"/>
          </w:rPr>
          <w:t>nkbabaikal</w:t>
        </w:r>
        <w:r w:rsidR="00272563" w:rsidRPr="007E5246">
          <w:rPr>
            <w:rStyle w:val="a7"/>
            <w:sz w:val="28"/>
            <w:szCs w:val="28"/>
          </w:rPr>
          <w:t>@</w:t>
        </w:r>
        <w:r w:rsidR="00272563" w:rsidRPr="007E5246">
          <w:rPr>
            <w:rStyle w:val="a7"/>
            <w:sz w:val="28"/>
            <w:szCs w:val="28"/>
            <w:lang w:val="en-US"/>
          </w:rPr>
          <w:t>mail</w:t>
        </w:r>
        <w:r w:rsidR="00272563" w:rsidRPr="007E5246">
          <w:rPr>
            <w:rStyle w:val="a7"/>
            <w:sz w:val="28"/>
            <w:szCs w:val="28"/>
          </w:rPr>
          <w:t>.</w:t>
        </w:r>
        <w:r w:rsidR="00272563" w:rsidRPr="007E5246">
          <w:rPr>
            <w:rStyle w:val="a7"/>
            <w:sz w:val="28"/>
            <w:szCs w:val="28"/>
            <w:lang w:val="en-US"/>
          </w:rPr>
          <w:t>ru</w:t>
        </w:r>
      </w:hyperlink>
      <w:r w:rsidR="00315A12" w:rsidRPr="00315A12">
        <w:rPr>
          <w:sz w:val="28"/>
          <w:szCs w:val="28"/>
        </w:rPr>
        <w:t xml:space="preserve"> </w:t>
      </w:r>
      <w:r w:rsidR="002D1488" w:rsidRPr="002D1488">
        <w:rPr>
          <w:sz w:val="28"/>
          <w:szCs w:val="28"/>
        </w:rPr>
        <w:t xml:space="preserve">. </w:t>
      </w:r>
    </w:p>
    <w:p w14:paraId="3C0AADD2" w14:textId="3E92085D" w:rsidR="00FF05CA" w:rsidRDefault="009705EF" w:rsidP="009705E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 8(</w:t>
      </w:r>
      <w:r w:rsidR="00315A12">
        <w:rPr>
          <w:sz w:val="28"/>
          <w:szCs w:val="28"/>
        </w:rPr>
        <w:t>929</w:t>
      </w:r>
      <w:r w:rsidR="00C81AAE">
        <w:rPr>
          <w:sz w:val="28"/>
          <w:szCs w:val="28"/>
        </w:rPr>
        <w:t>)</w:t>
      </w:r>
      <w:r w:rsidR="00315A12">
        <w:rPr>
          <w:sz w:val="28"/>
          <w:szCs w:val="28"/>
        </w:rPr>
        <w:t>383-25-25.</w:t>
      </w:r>
    </w:p>
    <w:p w14:paraId="00BB2E0E" w14:textId="77777777" w:rsidR="009705EF" w:rsidRDefault="009705EF" w:rsidP="009705E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272563">
        <w:rPr>
          <w:sz w:val="28"/>
          <w:szCs w:val="28"/>
        </w:rPr>
        <w:t>у</w:t>
      </w:r>
      <w:r>
        <w:rPr>
          <w:sz w:val="28"/>
          <w:szCs w:val="28"/>
        </w:rPr>
        <w:t xml:space="preserve"> на участие в </w:t>
      </w:r>
      <w:r w:rsidR="00315A12">
        <w:rPr>
          <w:sz w:val="28"/>
          <w:szCs w:val="28"/>
        </w:rPr>
        <w:t>Турнире</w:t>
      </w:r>
      <w:r>
        <w:rPr>
          <w:sz w:val="28"/>
          <w:szCs w:val="28"/>
        </w:rPr>
        <w:t>, подписанн</w:t>
      </w:r>
      <w:r w:rsidR="0027256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A908B7">
        <w:rPr>
          <w:sz w:val="28"/>
          <w:szCs w:val="28"/>
        </w:rPr>
        <w:t>Участником,</w:t>
      </w:r>
      <w:r>
        <w:rPr>
          <w:sz w:val="28"/>
          <w:szCs w:val="28"/>
        </w:rPr>
        <w:t xml:space="preserve"> </w:t>
      </w:r>
      <w:r w:rsidR="00272563">
        <w:rPr>
          <w:sz w:val="28"/>
          <w:szCs w:val="28"/>
        </w:rPr>
        <w:t>а так же оригинал медицинской справки-допуска У</w:t>
      </w:r>
      <w:r>
        <w:rPr>
          <w:sz w:val="28"/>
          <w:szCs w:val="28"/>
        </w:rPr>
        <w:t>частника к спортивным соревнованиям, заверенн</w:t>
      </w:r>
      <w:r w:rsidR="00272563">
        <w:rPr>
          <w:sz w:val="28"/>
          <w:szCs w:val="28"/>
        </w:rPr>
        <w:t>ую</w:t>
      </w:r>
      <w:r>
        <w:rPr>
          <w:sz w:val="28"/>
          <w:szCs w:val="28"/>
        </w:rPr>
        <w:t xml:space="preserve"> подписью и печатью врача и иные </w:t>
      </w:r>
      <w:r w:rsidR="00315A12">
        <w:rPr>
          <w:sz w:val="28"/>
          <w:szCs w:val="28"/>
        </w:rPr>
        <w:t>необходимые документы</w:t>
      </w:r>
      <w:r>
        <w:rPr>
          <w:sz w:val="28"/>
          <w:szCs w:val="28"/>
        </w:rPr>
        <w:t xml:space="preserve"> представляются в </w:t>
      </w:r>
      <w:r w:rsidR="00272563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 день пр</w:t>
      </w:r>
      <w:r w:rsidR="00272563">
        <w:rPr>
          <w:sz w:val="28"/>
          <w:szCs w:val="28"/>
        </w:rPr>
        <w:t>ибытия на Мероприятие</w:t>
      </w:r>
      <w:r>
        <w:rPr>
          <w:sz w:val="28"/>
          <w:szCs w:val="28"/>
        </w:rPr>
        <w:t>.</w:t>
      </w:r>
    </w:p>
    <w:p w14:paraId="27E27D9E" w14:textId="77777777" w:rsidR="009705EF" w:rsidRDefault="009705EF" w:rsidP="009705EF">
      <w:pPr>
        <w:pStyle w:val="a5"/>
        <w:ind w:left="284" w:firstLine="425"/>
        <w:rPr>
          <w:sz w:val="28"/>
          <w:szCs w:val="28"/>
        </w:rPr>
      </w:pPr>
      <w:bookmarkStart w:id="2" w:name="_Hlk37350127"/>
      <w:r>
        <w:rPr>
          <w:sz w:val="28"/>
          <w:szCs w:val="28"/>
        </w:rPr>
        <w:t>К заявке прилагаются следующие документы на каждого спортсмена:</w:t>
      </w:r>
    </w:p>
    <w:p w14:paraId="36F9E886" w14:textId="77777777" w:rsidR="009705EF" w:rsidRDefault="009705EF" w:rsidP="009705EF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иной страны;</w:t>
      </w:r>
    </w:p>
    <w:p w14:paraId="2C5A1EA8" w14:textId="77777777" w:rsidR="009705EF" w:rsidRDefault="009705EF" w:rsidP="009705EF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страхования, договор о страховании жизни и</w:t>
      </w:r>
      <w:r w:rsidR="004C72C0">
        <w:rPr>
          <w:sz w:val="28"/>
          <w:szCs w:val="28"/>
        </w:rPr>
        <w:t xml:space="preserve"> здоровья от несчастных случаев.</w:t>
      </w:r>
    </w:p>
    <w:bookmarkEnd w:id="2"/>
    <w:p w14:paraId="1856D738" w14:textId="77777777" w:rsidR="00315A12" w:rsidRDefault="00315A12" w:rsidP="009705EF">
      <w:pPr>
        <w:ind w:firstLine="709"/>
        <w:rPr>
          <w:b/>
          <w:i/>
          <w:sz w:val="28"/>
          <w:szCs w:val="28"/>
        </w:rPr>
      </w:pPr>
    </w:p>
    <w:p w14:paraId="568B3E0F" w14:textId="77777777" w:rsidR="009705EF" w:rsidRPr="00315A12" w:rsidRDefault="009705EF" w:rsidP="009705EF">
      <w:pPr>
        <w:ind w:firstLine="709"/>
        <w:rPr>
          <w:b/>
          <w:sz w:val="28"/>
          <w:szCs w:val="28"/>
        </w:rPr>
      </w:pPr>
      <w:r w:rsidRPr="00315A12">
        <w:rPr>
          <w:b/>
          <w:sz w:val="28"/>
          <w:szCs w:val="28"/>
        </w:rPr>
        <w:t>Данное положение является официальным приглашением на турнир.</w:t>
      </w:r>
    </w:p>
    <w:p w14:paraId="36D8A090" w14:textId="77777777" w:rsidR="00FC7DE0" w:rsidRDefault="00FC7DE0" w:rsidP="009705EF">
      <w:pPr>
        <w:ind w:firstLine="709"/>
        <w:rPr>
          <w:b/>
          <w:i/>
          <w:sz w:val="28"/>
          <w:szCs w:val="28"/>
        </w:rPr>
      </w:pPr>
    </w:p>
    <w:p w14:paraId="2F94895C" w14:textId="77777777" w:rsidR="00FC7DE0" w:rsidRDefault="00FC7DE0" w:rsidP="00A908B7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bookmarkStart w:id="3" w:name="_Hlk37350376"/>
      <w:r>
        <w:rPr>
          <w:b/>
          <w:sz w:val="28"/>
          <w:szCs w:val="28"/>
        </w:rPr>
        <w:t>ПРОГРАММА</w:t>
      </w:r>
      <w:r w:rsidR="00CC71B6">
        <w:rPr>
          <w:b/>
          <w:sz w:val="28"/>
          <w:szCs w:val="28"/>
        </w:rPr>
        <w:t xml:space="preserve"> ТУРНИРА</w:t>
      </w:r>
    </w:p>
    <w:p w14:paraId="7066481D" w14:textId="77777777" w:rsidR="00052E91" w:rsidRDefault="00052E91" w:rsidP="00052E91">
      <w:pPr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D44D15" w:rsidRPr="00D44D15" w14:paraId="15FB15CC" w14:textId="77777777" w:rsidTr="004C72C0">
        <w:tc>
          <w:tcPr>
            <w:tcW w:w="1559" w:type="dxa"/>
          </w:tcPr>
          <w:p w14:paraId="1EE97B7F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8647" w:type="dxa"/>
          </w:tcPr>
          <w:p w14:paraId="7E336D75" w14:textId="77777777" w:rsidR="00D44D15" w:rsidRPr="00D44D15" w:rsidRDefault="00D44D15" w:rsidP="00CF6F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 xml:space="preserve">Судейская коллегия, взвешивание и жеребьевка </w:t>
            </w:r>
            <w:r w:rsidR="00CF6F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портсменов</w:t>
            </w:r>
          </w:p>
        </w:tc>
      </w:tr>
      <w:tr w:rsidR="00D44D15" w:rsidRPr="00D44D15" w14:paraId="2E337BE6" w14:textId="77777777" w:rsidTr="004C72C0">
        <w:tc>
          <w:tcPr>
            <w:tcW w:w="1559" w:type="dxa"/>
          </w:tcPr>
          <w:p w14:paraId="5C7FE2FD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647" w:type="dxa"/>
          </w:tcPr>
          <w:p w14:paraId="3133E05F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праздника, начало работы всех локаций </w:t>
            </w:r>
          </w:p>
        </w:tc>
      </w:tr>
      <w:tr w:rsidR="00D44D15" w:rsidRPr="00D44D15" w14:paraId="29E20A5D" w14:textId="77777777" w:rsidTr="004C72C0">
        <w:tc>
          <w:tcPr>
            <w:tcW w:w="1559" w:type="dxa"/>
          </w:tcPr>
          <w:p w14:paraId="0824E2CD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8647" w:type="dxa"/>
          </w:tcPr>
          <w:p w14:paraId="0A1D8773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Начало всех соревнований</w:t>
            </w:r>
          </w:p>
        </w:tc>
      </w:tr>
      <w:tr w:rsidR="00D44D15" w:rsidRPr="00D44D15" w14:paraId="47C44277" w14:textId="77777777" w:rsidTr="004C72C0">
        <w:tc>
          <w:tcPr>
            <w:tcW w:w="1559" w:type="dxa"/>
          </w:tcPr>
          <w:p w14:paraId="5FB4657A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  <w:tc>
          <w:tcPr>
            <w:tcW w:w="8647" w:type="dxa"/>
          </w:tcPr>
          <w:p w14:paraId="26A5F567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звёзд Бурятской и Российской эстрады</w:t>
            </w:r>
          </w:p>
        </w:tc>
      </w:tr>
      <w:tr w:rsidR="00D44D15" w:rsidRPr="00D44D15" w14:paraId="0C6BA9CE" w14:textId="77777777" w:rsidTr="004C72C0">
        <w:tc>
          <w:tcPr>
            <w:tcW w:w="1559" w:type="dxa"/>
          </w:tcPr>
          <w:p w14:paraId="4F36A519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8647" w:type="dxa"/>
          </w:tcPr>
          <w:p w14:paraId="7E689010" w14:textId="77777777" w:rsidR="00D44D15" w:rsidRPr="00D44D15" w:rsidRDefault="00D44D15" w:rsidP="00D44D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15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Праздника</w:t>
            </w:r>
          </w:p>
        </w:tc>
      </w:tr>
    </w:tbl>
    <w:p w14:paraId="195DFE35" w14:textId="77777777" w:rsidR="00FC7DE0" w:rsidRPr="00CF6F0A" w:rsidRDefault="00FC7DE0" w:rsidP="00315A12">
      <w:pPr>
        <w:ind w:firstLine="709"/>
        <w:rPr>
          <w:bCs/>
          <w:iCs/>
          <w:sz w:val="28"/>
          <w:szCs w:val="28"/>
        </w:rPr>
      </w:pPr>
    </w:p>
    <w:p w14:paraId="45EDFDD6" w14:textId="77777777" w:rsidR="00A3060F" w:rsidRDefault="00CF6F0A" w:rsidP="00A3060F">
      <w:pPr>
        <w:pStyle w:val="12"/>
        <w:spacing w:after="0"/>
        <w:ind w:right="595"/>
        <w:jc w:val="both"/>
      </w:pPr>
      <w:r>
        <w:t>ОРГКОМИТЕТ:</w:t>
      </w:r>
    </w:p>
    <w:p w14:paraId="049662D2" w14:textId="77777777" w:rsidR="00A3060F" w:rsidRPr="002E0556" w:rsidRDefault="00CF6F0A" w:rsidP="00A3060F">
      <w:pPr>
        <w:pStyle w:val="12"/>
        <w:spacing w:after="0"/>
        <w:ind w:right="595"/>
        <w:jc w:val="both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>Общественная организация местная национально-культурная бурятская автономия «Байкал» г. Новосибирска.</w:t>
      </w:r>
    </w:p>
    <w:p w14:paraId="1859CCF6" w14:textId="77777777" w:rsidR="00CF6F0A" w:rsidRPr="002E0556" w:rsidRDefault="00CF6F0A" w:rsidP="00A3060F">
      <w:pPr>
        <w:pStyle w:val="12"/>
        <w:spacing w:after="0"/>
        <w:ind w:right="595"/>
        <w:jc w:val="both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>Тел.8-929-383-25-25, 8-913-784-5895, 8/383/381-84-74</w:t>
      </w:r>
    </w:p>
    <w:p w14:paraId="4818B576" w14:textId="77777777" w:rsidR="00CF6F0A" w:rsidRPr="002E0556" w:rsidRDefault="00CF6F0A" w:rsidP="00A3060F">
      <w:pPr>
        <w:pStyle w:val="12"/>
        <w:spacing w:after="0"/>
        <w:ind w:right="595"/>
        <w:jc w:val="left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>www.nkbabaikal.com</w:t>
      </w:r>
    </w:p>
    <w:p w14:paraId="76F63D44" w14:textId="77777777" w:rsidR="00CF6F0A" w:rsidRPr="002E0556" w:rsidRDefault="00CF6F0A" w:rsidP="00A3060F">
      <w:pPr>
        <w:pStyle w:val="12"/>
        <w:spacing w:after="0"/>
        <w:ind w:right="595"/>
        <w:jc w:val="left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 xml:space="preserve">nkbabaikal@mail.ru </w:t>
      </w:r>
    </w:p>
    <w:p w14:paraId="5F994BE4" w14:textId="77777777" w:rsidR="00CF6F0A" w:rsidRPr="002E0556" w:rsidRDefault="00CF6F0A" w:rsidP="00A3060F">
      <w:pPr>
        <w:pStyle w:val="12"/>
        <w:spacing w:after="0"/>
        <w:ind w:right="595"/>
        <w:jc w:val="left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>группа в Контакте https://vk.com/public190112571</w:t>
      </w:r>
    </w:p>
    <w:p w14:paraId="17016324" w14:textId="77777777" w:rsidR="00CF6F0A" w:rsidRPr="002E0556" w:rsidRDefault="00CF6F0A" w:rsidP="00A3060F">
      <w:pPr>
        <w:pStyle w:val="12"/>
        <w:spacing w:after="0"/>
        <w:ind w:right="595"/>
        <w:jc w:val="left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 xml:space="preserve">группа на сайте Одноклассники https://ok.ru/group/58176511017203 </w:t>
      </w:r>
    </w:p>
    <w:p w14:paraId="2B45127A" w14:textId="566F0CAC" w:rsidR="00604290" w:rsidRDefault="00CF6F0A" w:rsidP="00A3060F">
      <w:pPr>
        <w:pStyle w:val="12"/>
        <w:shd w:val="clear" w:color="auto" w:fill="auto"/>
        <w:spacing w:after="0"/>
        <w:ind w:right="595"/>
        <w:jc w:val="left"/>
        <w:rPr>
          <w:b w:val="0"/>
          <w:bCs w:val="0"/>
          <w:sz w:val="24"/>
          <w:szCs w:val="24"/>
        </w:rPr>
      </w:pPr>
      <w:r w:rsidRPr="002E0556">
        <w:rPr>
          <w:b w:val="0"/>
          <w:bCs w:val="0"/>
          <w:sz w:val="24"/>
          <w:szCs w:val="24"/>
        </w:rPr>
        <w:t>Инстаграм @nkbabaikal</w:t>
      </w:r>
    </w:p>
    <w:p w14:paraId="7D4613B3" w14:textId="5D090858" w:rsidR="002E0556" w:rsidRPr="002E0556" w:rsidRDefault="002E0556" w:rsidP="00A3060F">
      <w:pPr>
        <w:pStyle w:val="12"/>
        <w:shd w:val="clear" w:color="auto" w:fill="auto"/>
        <w:spacing w:after="0"/>
        <w:ind w:right="595"/>
        <w:jc w:val="left"/>
        <w:rPr>
          <w:b w:val="0"/>
          <w:bCs w:val="0"/>
        </w:rPr>
      </w:pPr>
      <w:r>
        <w:rPr>
          <w:b w:val="0"/>
          <w:bCs w:val="0"/>
          <w:sz w:val="24"/>
          <w:szCs w:val="24"/>
          <w:lang w:val="en-US"/>
        </w:rPr>
        <w:t>YouTube</w:t>
      </w:r>
      <w:r w:rsidRPr="002E055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канал </w:t>
      </w:r>
      <w:r w:rsidRPr="002E0556">
        <w:rPr>
          <w:b w:val="0"/>
          <w:bCs w:val="0"/>
          <w:sz w:val="24"/>
          <w:szCs w:val="24"/>
        </w:rPr>
        <w:t>https://www.youtube.com/channel/UCJ47vDSkhKDwbwZyn7v893A?view_as=subscriber</w:t>
      </w:r>
    </w:p>
    <w:p w14:paraId="13E2A738" w14:textId="77777777" w:rsidR="00A908B7" w:rsidRDefault="00A908B7" w:rsidP="00CF6F0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</w:p>
    <w:bookmarkEnd w:id="3"/>
    <w:p w14:paraId="4BD2B4B0" w14:textId="77777777" w:rsidR="00CF6F0A" w:rsidRPr="00CF6F0A" w:rsidRDefault="00CF6F0A" w:rsidP="00CF6F0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CF6F0A">
        <w:rPr>
          <w:b/>
          <w:bCs/>
          <w:sz w:val="24"/>
          <w:szCs w:val="24"/>
          <w:lang w:eastAsia="en-US"/>
        </w:rPr>
        <w:t>СОГЛАСИЕ</w:t>
      </w:r>
    </w:p>
    <w:p w14:paraId="6D6A9D06" w14:textId="77777777" w:rsidR="00CF6F0A" w:rsidRPr="00CF6F0A" w:rsidRDefault="00CF6F0A" w:rsidP="00CF6F0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CF6F0A">
        <w:rPr>
          <w:b/>
          <w:bCs/>
          <w:sz w:val="24"/>
          <w:szCs w:val="24"/>
          <w:lang w:eastAsia="en-US"/>
        </w:rPr>
        <w:t>На обработку персональных данных</w:t>
      </w:r>
    </w:p>
    <w:p w14:paraId="2E16EE42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ab/>
        <w:t>В соответствии с Федеральным законом от 27.07.2006 г. № 152-ФЗ «О персональных данных»,</w:t>
      </w:r>
    </w:p>
    <w:p w14:paraId="40BF3637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я, ___________________________________________________________________________</w:t>
      </w:r>
    </w:p>
    <w:p w14:paraId="028FA677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US"/>
        </w:rPr>
      </w:pPr>
      <w:r w:rsidRPr="00CF6F0A">
        <w:rPr>
          <w:i/>
          <w:sz w:val="24"/>
          <w:szCs w:val="24"/>
          <w:lang w:eastAsia="en-US"/>
        </w:rPr>
        <w:t xml:space="preserve">                         (Ф.И.О. участника)</w:t>
      </w:r>
    </w:p>
    <w:p w14:paraId="5BF1C579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(далее участник), даю согласие на обработку моих персональных данных НКБА «Байкал» г. Новосибирска (место нахождения - 630054, г. Новосибирск, ул. Плахотного д. 37) (далее Оператор) с использованием средств автоматизации или без использования таких средств, а также хранения в архивах данных.</w:t>
      </w:r>
    </w:p>
    <w:p w14:paraId="65318D2C" w14:textId="77777777" w:rsidR="00CF6F0A" w:rsidRPr="00CF6F0A" w:rsidRDefault="00CF6F0A" w:rsidP="00CF6F0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901B623" w14:textId="77777777" w:rsidR="00CF6F0A" w:rsidRPr="00CF6F0A" w:rsidRDefault="00CF6F0A" w:rsidP="00CF6F0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 xml:space="preserve">Оператор в праве: размещать фотографии Участника, фамилию, имя, отчество на сайтах в сети интернет, на официальном сайте НКБА «Байкал» г. Новосибирска; производить фото и видеосъёмки Участника для размещения на официальном сайте НКБА «Байкал» г. Новосибирска и в одноимённой группах в социальных сетях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14:paraId="11B53ECD" w14:textId="77777777" w:rsidR="00CF6F0A" w:rsidRPr="00CF6F0A" w:rsidRDefault="00CF6F0A" w:rsidP="00CF6F0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14:paraId="7136E907" w14:textId="77777777" w:rsidR="00CF6F0A" w:rsidRPr="00CF6F0A" w:rsidRDefault="00CF6F0A" w:rsidP="00CF6F0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Перечень персональных данных, на обработку которых я даю согласие, включает:</w:t>
      </w:r>
    </w:p>
    <w:p w14:paraId="6296B856" w14:textId="77777777" w:rsidR="00CF6F0A" w:rsidRPr="00CF6F0A" w:rsidRDefault="00CF6F0A" w:rsidP="00CF6F0A">
      <w:pPr>
        <w:widowControl w:val="0"/>
        <w:numPr>
          <w:ilvl w:val="0"/>
          <w:numId w:val="30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Сведения анкеты Участника (фамилия, имя, отчество; пол, возраст; информация для связи и пр.).</w:t>
      </w:r>
    </w:p>
    <w:p w14:paraId="4B2AB2C1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вручён лично под расписку Представителю Оператора.</w:t>
      </w:r>
    </w:p>
    <w:p w14:paraId="40186517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14:paraId="02EAE812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Настоящее согласие дано мной «_____» __________________ 20____ г. и действует бессрочно.</w:t>
      </w:r>
    </w:p>
    <w:p w14:paraId="08D59D4F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14:paraId="06009DF9" w14:textId="77777777" w:rsidR="00CF6F0A" w:rsidRPr="00CF6F0A" w:rsidRDefault="00CF6F0A" w:rsidP="00CF6F0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Подпись __________________________________</w:t>
      </w:r>
    </w:p>
    <w:p w14:paraId="60B8FB63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339100C7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5CD78FE2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54B7B6C7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26EBDCCA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41820BD2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350C5A58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35F2C0C1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3CD97D56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7EAA222E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5FEE4C06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53E77232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7114D735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4790ED70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p w14:paraId="1DF1ABCB" w14:textId="77777777" w:rsidR="00CF6F0A" w:rsidRDefault="00CF6F0A" w:rsidP="00604290">
      <w:pPr>
        <w:pStyle w:val="a3"/>
        <w:spacing w:line="238" w:lineRule="auto"/>
        <w:ind w:firstLine="709"/>
        <w:jc w:val="right"/>
        <w:rPr>
          <w:b/>
          <w:color w:val="000000"/>
          <w:sz w:val="28"/>
          <w:szCs w:val="28"/>
        </w:rPr>
      </w:pPr>
    </w:p>
    <w:sectPr w:rsidR="00CF6F0A" w:rsidSect="002E0556">
      <w:footerReference w:type="default" r:id="rId11"/>
      <w:pgSz w:w="11907" w:h="16840"/>
      <w:pgMar w:top="680" w:right="709" w:bottom="567" w:left="851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8B86" w14:textId="77777777" w:rsidR="00BC42B7" w:rsidRDefault="00BC42B7" w:rsidP="00FF05CA">
      <w:r>
        <w:separator/>
      </w:r>
    </w:p>
  </w:endnote>
  <w:endnote w:type="continuationSeparator" w:id="0">
    <w:p w14:paraId="6C04624C" w14:textId="77777777" w:rsidR="00BC42B7" w:rsidRDefault="00BC42B7" w:rsidP="00FF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127665"/>
      <w:docPartObj>
        <w:docPartGallery w:val="Page Numbers (Bottom of Page)"/>
        <w:docPartUnique/>
      </w:docPartObj>
    </w:sdtPr>
    <w:sdtEndPr/>
    <w:sdtContent>
      <w:p w14:paraId="000A0192" w14:textId="77777777" w:rsidR="00FF05CA" w:rsidRDefault="003508E5">
        <w:pPr>
          <w:pStyle w:val="ad"/>
          <w:jc w:val="center"/>
        </w:pPr>
        <w:r>
          <w:fldChar w:fldCharType="begin"/>
        </w:r>
        <w:r w:rsidR="00FF05CA">
          <w:instrText>PAGE   \* MERGEFORMAT</w:instrText>
        </w:r>
        <w:r>
          <w:fldChar w:fldCharType="separate"/>
        </w:r>
        <w:r w:rsidR="004C72C0">
          <w:rPr>
            <w:noProof/>
          </w:rPr>
          <w:t>8</w:t>
        </w:r>
        <w:r>
          <w:fldChar w:fldCharType="end"/>
        </w:r>
      </w:p>
    </w:sdtContent>
  </w:sdt>
  <w:p w14:paraId="1AEAEFDE" w14:textId="77777777" w:rsidR="00FF05CA" w:rsidRDefault="00FF05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A2CF" w14:textId="77777777" w:rsidR="00BC42B7" w:rsidRDefault="00BC42B7" w:rsidP="00FF05CA">
      <w:r>
        <w:separator/>
      </w:r>
    </w:p>
  </w:footnote>
  <w:footnote w:type="continuationSeparator" w:id="0">
    <w:p w14:paraId="414B41CB" w14:textId="77777777" w:rsidR="00BC42B7" w:rsidRDefault="00BC42B7" w:rsidP="00FF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903"/>
    <w:multiLevelType w:val="hybridMultilevel"/>
    <w:tmpl w:val="D7CC3F7E"/>
    <w:lvl w:ilvl="0" w:tplc="4650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C4"/>
    <w:multiLevelType w:val="hybridMultilevel"/>
    <w:tmpl w:val="6180D81C"/>
    <w:lvl w:ilvl="0" w:tplc="40A8C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952B2"/>
    <w:multiLevelType w:val="hybridMultilevel"/>
    <w:tmpl w:val="BD3E9280"/>
    <w:lvl w:ilvl="0" w:tplc="6A8871F8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6BF3"/>
    <w:multiLevelType w:val="hybridMultilevel"/>
    <w:tmpl w:val="17FC7868"/>
    <w:lvl w:ilvl="0" w:tplc="BA32A18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036"/>
    <w:multiLevelType w:val="hybridMultilevel"/>
    <w:tmpl w:val="D7B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1EAC"/>
    <w:multiLevelType w:val="hybridMultilevel"/>
    <w:tmpl w:val="E37EE02A"/>
    <w:lvl w:ilvl="0" w:tplc="13E47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3020"/>
    <w:multiLevelType w:val="hybridMultilevel"/>
    <w:tmpl w:val="F7645B4A"/>
    <w:lvl w:ilvl="0" w:tplc="13E47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A31D8"/>
    <w:multiLevelType w:val="hybridMultilevel"/>
    <w:tmpl w:val="ED8EFBB0"/>
    <w:lvl w:ilvl="0" w:tplc="13E47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6ED5"/>
    <w:multiLevelType w:val="hybridMultilevel"/>
    <w:tmpl w:val="C6F894CC"/>
    <w:lvl w:ilvl="0" w:tplc="009CA17E">
      <w:start w:val="2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5E83584"/>
    <w:multiLevelType w:val="hybridMultilevel"/>
    <w:tmpl w:val="B78ACB92"/>
    <w:lvl w:ilvl="0" w:tplc="7A36E1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3ECB"/>
    <w:multiLevelType w:val="hybridMultilevel"/>
    <w:tmpl w:val="1F24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416D1"/>
    <w:multiLevelType w:val="hybridMultilevel"/>
    <w:tmpl w:val="71EE30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11169"/>
    <w:multiLevelType w:val="hybridMultilevel"/>
    <w:tmpl w:val="426E02D6"/>
    <w:lvl w:ilvl="0" w:tplc="BE707D8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BA9"/>
    <w:multiLevelType w:val="hybridMultilevel"/>
    <w:tmpl w:val="2744BD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7D7C"/>
    <w:multiLevelType w:val="singleLevel"/>
    <w:tmpl w:val="9ACAE3F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FE15FB6"/>
    <w:multiLevelType w:val="singleLevel"/>
    <w:tmpl w:val="3D1496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404276AB"/>
    <w:multiLevelType w:val="hybridMultilevel"/>
    <w:tmpl w:val="1EE82C62"/>
    <w:lvl w:ilvl="0" w:tplc="BFA0ED1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1273"/>
    <w:multiLevelType w:val="hybridMultilevel"/>
    <w:tmpl w:val="C87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019C"/>
    <w:multiLevelType w:val="hybridMultilevel"/>
    <w:tmpl w:val="EA381AD2"/>
    <w:lvl w:ilvl="0" w:tplc="051A2B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D2C2A"/>
    <w:multiLevelType w:val="hybridMultilevel"/>
    <w:tmpl w:val="C53E5F16"/>
    <w:lvl w:ilvl="0" w:tplc="C388AE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0CBD"/>
    <w:multiLevelType w:val="hybridMultilevel"/>
    <w:tmpl w:val="7C344648"/>
    <w:lvl w:ilvl="0" w:tplc="2E9EC8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0300"/>
    <w:multiLevelType w:val="singleLevel"/>
    <w:tmpl w:val="9C8AEF0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5673332A"/>
    <w:multiLevelType w:val="singleLevel"/>
    <w:tmpl w:val="3C3E70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58946199"/>
    <w:multiLevelType w:val="hybridMultilevel"/>
    <w:tmpl w:val="0B7014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62D37637"/>
    <w:multiLevelType w:val="hybridMultilevel"/>
    <w:tmpl w:val="59129DC8"/>
    <w:lvl w:ilvl="0" w:tplc="B240E4D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C3BCA"/>
    <w:multiLevelType w:val="singleLevel"/>
    <w:tmpl w:val="F01039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6B097728"/>
    <w:multiLevelType w:val="singleLevel"/>
    <w:tmpl w:val="0970508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 w15:restartNumberingAfterBreak="0">
    <w:nsid w:val="6EBB391D"/>
    <w:multiLevelType w:val="hybridMultilevel"/>
    <w:tmpl w:val="918656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68A5"/>
    <w:multiLevelType w:val="hybridMultilevel"/>
    <w:tmpl w:val="7BB07F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3BF494A"/>
    <w:multiLevelType w:val="singleLevel"/>
    <w:tmpl w:val="B3A2BA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 w15:restartNumberingAfterBreak="0">
    <w:nsid w:val="74D7283A"/>
    <w:multiLevelType w:val="hybridMultilevel"/>
    <w:tmpl w:val="EAA42526"/>
    <w:lvl w:ilvl="0" w:tplc="13E47B3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9FD42EF"/>
    <w:multiLevelType w:val="hybridMultilevel"/>
    <w:tmpl w:val="B73E79AE"/>
    <w:lvl w:ilvl="0" w:tplc="9A342B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29"/>
  </w:num>
  <w:num w:numId="5">
    <w:abstractNumId w:val="14"/>
  </w:num>
  <w:num w:numId="6">
    <w:abstractNumId w:val="26"/>
  </w:num>
  <w:num w:numId="7">
    <w:abstractNumId w:val="21"/>
  </w:num>
  <w:num w:numId="8">
    <w:abstractNumId w:val="31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19"/>
  </w:num>
  <w:num w:numId="16">
    <w:abstractNumId w:val="20"/>
  </w:num>
  <w:num w:numId="17">
    <w:abstractNumId w:val="18"/>
  </w:num>
  <w:num w:numId="18">
    <w:abstractNumId w:val="24"/>
  </w:num>
  <w:num w:numId="19">
    <w:abstractNumId w:val="9"/>
  </w:num>
  <w:num w:numId="20">
    <w:abstractNumId w:val="12"/>
  </w:num>
  <w:num w:numId="21">
    <w:abstractNumId w:val="23"/>
  </w:num>
  <w:num w:numId="22">
    <w:abstractNumId w:val="13"/>
  </w:num>
  <w:num w:numId="23">
    <w:abstractNumId w:val="4"/>
  </w:num>
  <w:num w:numId="24">
    <w:abstractNumId w:val="7"/>
  </w:num>
  <w:num w:numId="25">
    <w:abstractNumId w:val="5"/>
  </w:num>
  <w:num w:numId="26">
    <w:abstractNumId w:val="27"/>
  </w:num>
  <w:num w:numId="27">
    <w:abstractNumId w:val="28"/>
  </w:num>
  <w:num w:numId="28">
    <w:abstractNumId w:val="30"/>
  </w:num>
  <w:num w:numId="29">
    <w:abstractNumId w:val="6"/>
  </w:num>
  <w:num w:numId="30">
    <w:abstractNumId w:val="17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26"/>
    <w:rsid w:val="00013C3B"/>
    <w:rsid w:val="00022F97"/>
    <w:rsid w:val="000234AB"/>
    <w:rsid w:val="00032726"/>
    <w:rsid w:val="0005255D"/>
    <w:rsid w:val="00052E91"/>
    <w:rsid w:val="000645A3"/>
    <w:rsid w:val="00070C7B"/>
    <w:rsid w:val="00077C10"/>
    <w:rsid w:val="00083DF1"/>
    <w:rsid w:val="00092822"/>
    <w:rsid w:val="000A1BCC"/>
    <w:rsid w:val="000A576C"/>
    <w:rsid w:val="000B310F"/>
    <w:rsid w:val="000C4C8A"/>
    <w:rsid w:val="000C5898"/>
    <w:rsid w:val="000C6E49"/>
    <w:rsid w:val="000D2CDE"/>
    <w:rsid w:val="000E4E4E"/>
    <w:rsid w:val="000E73D7"/>
    <w:rsid w:val="000F56FB"/>
    <w:rsid w:val="00101C5F"/>
    <w:rsid w:val="0010220A"/>
    <w:rsid w:val="00140942"/>
    <w:rsid w:val="00151E76"/>
    <w:rsid w:val="0015512F"/>
    <w:rsid w:val="001575BA"/>
    <w:rsid w:val="00174679"/>
    <w:rsid w:val="00180AEB"/>
    <w:rsid w:val="0018233D"/>
    <w:rsid w:val="00184558"/>
    <w:rsid w:val="00193EED"/>
    <w:rsid w:val="00197EBC"/>
    <w:rsid w:val="001B0435"/>
    <w:rsid w:val="001B28A8"/>
    <w:rsid w:val="001B3DDE"/>
    <w:rsid w:val="001B5098"/>
    <w:rsid w:val="001B5397"/>
    <w:rsid w:val="001C75F4"/>
    <w:rsid w:val="001D1BC3"/>
    <w:rsid w:val="001D6222"/>
    <w:rsid w:val="001E1279"/>
    <w:rsid w:val="001E3CEF"/>
    <w:rsid w:val="00200BFD"/>
    <w:rsid w:val="002067C6"/>
    <w:rsid w:val="00217BA7"/>
    <w:rsid w:val="00225670"/>
    <w:rsid w:val="00232717"/>
    <w:rsid w:val="00236F8A"/>
    <w:rsid w:val="002433A0"/>
    <w:rsid w:val="00243558"/>
    <w:rsid w:val="00267A31"/>
    <w:rsid w:val="002709E5"/>
    <w:rsid w:val="00272156"/>
    <w:rsid w:val="00272563"/>
    <w:rsid w:val="002864B8"/>
    <w:rsid w:val="002A48D1"/>
    <w:rsid w:val="002C3A6A"/>
    <w:rsid w:val="002D1488"/>
    <w:rsid w:val="002E0556"/>
    <w:rsid w:val="002F4867"/>
    <w:rsid w:val="00303EDD"/>
    <w:rsid w:val="00315A12"/>
    <w:rsid w:val="0033702F"/>
    <w:rsid w:val="00340B25"/>
    <w:rsid w:val="0034133C"/>
    <w:rsid w:val="003508E5"/>
    <w:rsid w:val="00353A69"/>
    <w:rsid w:val="0035639C"/>
    <w:rsid w:val="00357BA3"/>
    <w:rsid w:val="00360AB9"/>
    <w:rsid w:val="00366A01"/>
    <w:rsid w:val="0037735D"/>
    <w:rsid w:val="0039435F"/>
    <w:rsid w:val="003A3C46"/>
    <w:rsid w:val="003C2621"/>
    <w:rsid w:val="003C50A1"/>
    <w:rsid w:val="003C7730"/>
    <w:rsid w:val="003D254E"/>
    <w:rsid w:val="003D295D"/>
    <w:rsid w:val="003D5E15"/>
    <w:rsid w:val="003E021E"/>
    <w:rsid w:val="003F09C2"/>
    <w:rsid w:val="003F66B7"/>
    <w:rsid w:val="00430850"/>
    <w:rsid w:val="00430D62"/>
    <w:rsid w:val="00434ACC"/>
    <w:rsid w:val="004463AA"/>
    <w:rsid w:val="00451611"/>
    <w:rsid w:val="004615DA"/>
    <w:rsid w:val="0047101C"/>
    <w:rsid w:val="0047490A"/>
    <w:rsid w:val="00474D87"/>
    <w:rsid w:val="0048245D"/>
    <w:rsid w:val="0048284B"/>
    <w:rsid w:val="0048502B"/>
    <w:rsid w:val="00485123"/>
    <w:rsid w:val="004A6DF8"/>
    <w:rsid w:val="004A6FB6"/>
    <w:rsid w:val="004B4F1F"/>
    <w:rsid w:val="004C33B1"/>
    <w:rsid w:val="004C54FE"/>
    <w:rsid w:val="004C72C0"/>
    <w:rsid w:val="004D23F7"/>
    <w:rsid w:val="004D5DF4"/>
    <w:rsid w:val="004E73D3"/>
    <w:rsid w:val="004E7D7F"/>
    <w:rsid w:val="0051140E"/>
    <w:rsid w:val="00517D97"/>
    <w:rsid w:val="00541E27"/>
    <w:rsid w:val="00542AD6"/>
    <w:rsid w:val="00553AE5"/>
    <w:rsid w:val="0055784B"/>
    <w:rsid w:val="00573CFB"/>
    <w:rsid w:val="00586F63"/>
    <w:rsid w:val="005959A4"/>
    <w:rsid w:val="00597E5E"/>
    <w:rsid w:val="005A2636"/>
    <w:rsid w:val="005E2F49"/>
    <w:rsid w:val="005E45F7"/>
    <w:rsid w:val="005E75DA"/>
    <w:rsid w:val="005F29AD"/>
    <w:rsid w:val="00604290"/>
    <w:rsid w:val="0061242E"/>
    <w:rsid w:val="00627C8E"/>
    <w:rsid w:val="00642DF6"/>
    <w:rsid w:val="00643ECE"/>
    <w:rsid w:val="00656A30"/>
    <w:rsid w:val="0066149F"/>
    <w:rsid w:val="00665A1D"/>
    <w:rsid w:val="0067676A"/>
    <w:rsid w:val="00676AE3"/>
    <w:rsid w:val="00677488"/>
    <w:rsid w:val="00686C13"/>
    <w:rsid w:val="006A753D"/>
    <w:rsid w:val="006C67C8"/>
    <w:rsid w:val="006F07CB"/>
    <w:rsid w:val="007000F2"/>
    <w:rsid w:val="0070307E"/>
    <w:rsid w:val="00713541"/>
    <w:rsid w:val="00717593"/>
    <w:rsid w:val="0072423B"/>
    <w:rsid w:val="0072496A"/>
    <w:rsid w:val="00730E81"/>
    <w:rsid w:val="00732493"/>
    <w:rsid w:val="00735073"/>
    <w:rsid w:val="00740212"/>
    <w:rsid w:val="00741836"/>
    <w:rsid w:val="0075772F"/>
    <w:rsid w:val="00772EC8"/>
    <w:rsid w:val="007822EC"/>
    <w:rsid w:val="00797A1F"/>
    <w:rsid w:val="007A275B"/>
    <w:rsid w:val="007A480C"/>
    <w:rsid w:val="007A6A6D"/>
    <w:rsid w:val="007B5C8C"/>
    <w:rsid w:val="007C7995"/>
    <w:rsid w:val="007D2855"/>
    <w:rsid w:val="007D56D0"/>
    <w:rsid w:val="007F4945"/>
    <w:rsid w:val="008064FF"/>
    <w:rsid w:val="00810C0D"/>
    <w:rsid w:val="0081252C"/>
    <w:rsid w:val="00844403"/>
    <w:rsid w:val="00844708"/>
    <w:rsid w:val="00861BD0"/>
    <w:rsid w:val="00864344"/>
    <w:rsid w:val="00884DD9"/>
    <w:rsid w:val="00886C64"/>
    <w:rsid w:val="00890672"/>
    <w:rsid w:val="008A6845"/>
    <w:rsid w:val="008B41D2"/>
    <w:rsid w:val="008E47E3"/>
    <w:rsid w:val="008E7B8E"/>
    <w:rsid w:val="008F473B"/>
    <w:rsid w:val="008F6886"/>
    <w:rsid w:val="00902F48"/>
    <w:rsid w:val="00916678"/>
    <w:rsid w:val="0092178C"/>
    <w:rsid w:val="00925FD7"/>
    <w:rsid w:val="009266A1"/>
    <w:rsid w:val="00926BA3"/>
    <w:rsid w:val="00926F20"/>
    <w:rsid w:val="00944CCE"/>
    <w:rsid w:val="00963D58"/>
    <w:rsid w:val="009705EF"/>
    <w:rsid w:val="009748AC"/>
    <w:rsid w:val="0098026C"/>
    <w:rsid w:val="00983D9E"/>
    <w:rsid w:val="009A297F"/>
    <w:rsid w:val="009A43A1"/>
    <w:rsid w:val="009B1235"/>
    <w:rsid w:val="009C4EA5"/>
    <w:rsid w:val="009D1A3D"/>
    <w:rsid w:val="009D3E97"/>
    <w:rsid w:val="009E2F49"/>
    <w:rsid w:val="009E4A26"/>
    <w:rsid w:val="009E5E01"/>
    <w:rsid w:val="009F3C78"/>
    <w:rsid w:val="009F5DB1"/>
    <w:rsid w:val="00A017B0"/>
    <w:rsid w:val="00A17029"/>
    <w:rsid w:val="00A2010D"/>
    <w:rsid w:val="00A3050C"/>
    <w:rsid w:val="00A3060F"/>
    <w:rsid w:val="00A37D3B"/>
    <w:rsid w:val="00A44792"/>
    <w:rsid w:val="00A54485"/>
    <w:rsid w:val="00A6414D"/>
    <w:rsid w:val="00A660C0"/>
    <w:rsid w:val="00A734A5"/>
    <w:rsid w:val="00A7620D"/>
    <w:rsid w:val="00A76652"/>
    <w:rsid w:val="00A77F38"/>
    <w:rsid w:val="00A908B7"/>
    <w:rsid w:val="00AA1583"/>
    <w:rsid w:val="00AB66D4"/>
    <w:rsid w:val="00AB68F7"/>
    <w:rsid w:val="00AD3ECC"/>
    <w:rsid w:val="00AD4BD0"/>
    <w:rsid w:val="00AD6B36"/>
    <w:rsid w:val="00AE3EDB"/>
    <w:rsid w:val="00AE7A39"/>
    <w:rsid w:val="00AF421F"/>
    <w:rsid w:val="00B0321F"/>
    <w:rsid w:val="00B03AD0"/>
    <w:rsid w:val="00B07D41"/>
    <w:rsid w:val="00B11547"/>
    <w:rsid w:val="00B6047B"/>
    <w:rsid w:val="00B63713"/>
    <w:rsid w:val="00B67158"/>
    <w:rsid w:val="00B7065F"/>
    <w:rsid w:val="00B74072"/>
    <w:rsid w:val="00B81FB6"/>
    <w:rsid w:val="00B82C05"/>
    <w:rsid w:val="00B82E28"/>
    <w:rsid w:val="00B83E6D"/>
    <w:rsid w:val="00B865C5"/>
    <w:rsid w:val="00B97493"/>
    <w:rsid w:val="00BA1142"/>
    <w:rsid w:val="00BB6FF5"/>
    <w:rsid w:val="00BB70BE"/>
    <w:rsid w:val="00BC10E4"/>
    <w:rsid w:val="00BC42B7"/>
    <w:rsid w:val="00BD05E4"/>
    <w:rsid w:val="00BE1F79"/>
    <w:rsid w:val="00BE75F3"/>
    <w:rsid w:val="00BF5451"/>
    <w:rsid w:val="00C03741"/>
    <w:rsid w:val="00C12D8D"/>
    <w:rsid w:val="00C16B4B"/>
    <w:rsid w:val="00C20D24"/>
    <w:rsid w:val="00C244A7"/>
    <w:rsid w:val="00C35A95"/>
    <w:rsid w:val="00C418E3"/>
    <w:rsid w:val="00C41FEF"/>
    <w:rsid w:val="00C4510B"/>
    <w:rsid w:val="00C5177F"/>
    <w:rsid w:val="00C56313"/>
    <w:rsid w:val="00C564FA"/>
    <w:rsid w:val="00C5779B"/>
    <w:rsid w:val="00C60326"/>
    <w:rsid w:val="00C613C9"/>
    <w:rsid w:val="00C63BE7"/>
    <w:rsid w:val="00C71467"/>
    <w:rsid w:val="00C74A5F"/>
    <w:rsid w:val="00C75DE6"/>
    <w:rsid w:val="00C81AAE"/>
    <w:rsid w:val="00C8641D"/>
    <w:rsid w:val="00C93224"/>
    <w:rsid w:val="00CC71B6"/>
    <w:rsid w:val="00CD546E"/>
    <w:rsid w:val="00CF3AE8"/>
    <w:rsid w:val="00CF6F0A"/>
    <w:rsid w:val="00D026E1"/>
    <w:rsid w:val="00D17A20"/>
    <w:rsid w:val="00D17D31"/>
    <w:rsid w:val="00D23DE8"/>
    <w:rsid w:val="00D3477A"/>
    <w:rsid w:val="00D34CAF"/>
    <w:rsid w:val="00D377E8"/>
    <w:rsid w:val="00D44D15"/>
    <w:rsid w:val="00D4649E"/>
    <w:rsid w:val="00D60F0B"/>
    <w:rsid w:val="00D6127B"/>
    <w:rsid w:val="00D6165F"/>
    <w:rsid w:val="00D876B9"/>
    <w:rsid w:val="00DA06F9"/>
    <w:rsid w:val="00DA0D7A"/>
    <w:rsid w:val="00DA360E"/>
    <w:rsid w:val="00DA468B"/>
    <w:rsid w:val="00DB1A29"/>
    <w:rsid w:val="00DB2527"/>
    <w:rsid w:val="00DB566F"/>
    <w:rsid w:val="00DC123C"/>
    <w:rsid w:val="00DD7E8F"/>
    <w:rsid w:val="00DE0CD5"/>
    <w:rsid w:val="00DF6FF0"/>
    <w:rsid w:val="00E14D04"/>
    <w:rsid w:val="00E15B25"/>
    <w:rsid w:val="00E2183A"/>
    <w:rsid w:val="00E25990"/>
    <w:rsid w:val="00E32FFA"/>
    <w:rsid w:val="00E656BB"/>
    <w:rsid w:val="00E670EB"/>
    <w:rsid w:val="00E847A5"/>
    <w:rsid w:val="00E84B28"/>
    <w:rsid w:val="00E86F0D"/>
    <w:rsid w:val="00E937C2"/>
    <w:rsid w:val="00E9654F"/>
    <w:rsid w:val="00EA73F1"/>
    <w:rsid w:val="00EB675D"/>
    <w:rsid w:val="00EB690E"/>
    <w:rsid w:val="00EC2FC4"/>
    <w:rsid w:val="00ED17DA"/>
    <w:rsid w:val="00ED1E92"/>
    <w:rsid w:val="00ED370E"/>
    <w:rsid w:val="00ED63ED"/>
    <w:rsid w:val="00ED77F6"/>
    <w:rsid w:val="00EF1DE5"/>
    <w:rsid w:val="00EF3EBD"/>
    <w:rsid w:val="00F05273"/>
    <w:rsid w:val="00F17B56"/>
    <w:rsid w:val="00F221C8"/>
    <w:rsid w:val="00F22799"/>
    <w:rsid w:val="00F353D5"/>
    <w:rsid w:val="00F374F8"/>
    <w:rsid w:val="00F4595D"/>
    <w:rsid w:val="00F470C3"/>
    <w:rsid w:val="00F86625"/>
    <w:rsid w:val="00F875D6"/>
    <w:rsid w:val="00FB0C1F"/>
    <w:rsid w:val="00FB287C"/>
    <w:rsid w:val="00FB61DA"/>
    <w:rsid w:val="00FC7DDD"/>
    <w:rsid w:val="00FC7DE0"/>
    <w:rsid w:val="00FD3A7F"/>
    <w:rsid w:val="00FD676A"/>
    <w:rsid w:val="00FE14F5"/>
    <w:rsid w:val="00FE52F6"/>
    <w:rsid w:val="00FE5B93"/>
    <w:rsid w:val="00FF05CA"/>
    <w:rsid w:val="00FF4331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C5D72"/>
  <w15:docId w15:val="{D4757E4B-C0CE-4A19-93A5-5E35B74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7F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D77F6"/>
    <w:pPr>
      <w:keepNext/>
      <w:outlineLvl w:val="0"/>
    </w:pPr>
    <w:rPr>
      <w:b/>
      <w:color w:val="333333"/>
      <w:sz w:val="28"/>
    </w:rPr>
  </w:style>
  <w:style w:type="paragraph" w:styleId="2">
    <w:name w:val="heading 2"/>
    <w:basedOn w:val="a"/>
    <w:next w:val="a"/>
    <w:qFormat/>
    <w:rsid w:val="00ED77F6"/>
    <w:pPr>
      <w:keepNext/>
      <w:outlineLvl w:val="1"/>
    </w:pPr>
    <w:rPr>
      <w:b/>
      <w:color w:val="333300"/>
      <w:sz w:val="28"/>
    </w:rPr>
  </w:style>
  <w:style w:type="paragraph" w:styleId="3">
    <w:name w:val="heading 3"/>
    <w:basedOn w:val="a"/>
    <w:next w:val="a"/>
    <w:qFormat/>
    <w:rsid w:val="00ED77F6"/>
    <w:pPr>
      <w:keepNext/>
      <w:outlineLvl w:val="2"/>
    </w:pPr>
    <w:rPr>
      <w:b/>
      <w:color w:val="003366"/>
      <w:sz w:val="28"/>
    </w:rPr>
  </w:style>
  <w:style w:type="paragraph" w:styleId="4">
    <w:name w:val="heading 4"/>
    <w:basedOn w:val="a"/>
    <w:next w:val="a"/>
    <w:qFormat/>
    <w:rsid w:val="00ED77F6"/>
    <w:pPr>
      <w:keepNext/>
      <w:outlineLvl w:val="3"/>
    </w:pPr>
    <w:rPr>
      <w:b/>
      <w:color w:val="000080"/>
      <w:sz w:val="28"/>
    </w:rPr>
  </w:style>
  <w:style w:type="paragraph" w:styleId="5">
    <w:name w:val="heading 5"/>
    <w:basedOn w:val="a"/>
    <w:next w:val="a"/>
    <w:qFormat/>
    <w:rsid w:val="00ED77F6"/>
    <w:pPr>
      <w:keepNext/>
      <w:ind w:firstLine="1310"/>
      <w:jc w:val="right"/>
      <w:outlineLvl w:val="4"/>
    </w:pPr>
    <w:rPr>
      <w:color w:val="000080"/>
      <w:sz w:val="24"/>
    </w:rPr>
  </w:style>
  <w:style w:type="paragraph" w:styleId="6">
    <w:name w:val="heading 6"/>
    <w:basedOn w:val="a"/>
    <w:next w:val="a"/>
    <w:qFormat/>
    <w:rsid w:val="00ED77F6"/>
    <w:pPr>
      <w:keepNext/>
      <w:tabs>
        <w:tab w:val="left" w:pos="-108"/>
      </w:tabs>
      <w:jc w:val="right"/>
      <w:outlineLvl w:val="5"/>
    </w:pPr>
    <w:rPr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77F6"/>
    <w:pPr>
      <w:ind w:firstLine="300"/>
      <w:jc w:val="both"/>
    </w:pPr>
    <w:rPr>
      <w:sz w:val="24"/>
    </w:rPr>
  </w:style>
  <w:style w:type="paragraph" w:styleId="a5">
    <w:name w:val="Body Text"/>
    <w:basedOn w:val="a"/>
    <w:link w:val="a6"/>
    <w:rsid w:val="00ED77F6"/>
    <w:pPr>
      <w:jc w:val="both"/>
    </w:pPr>
    <w:rPr>
      <w:sz w:val="24"/>
    </w:rPr>
  </w:style>
  <w:style w:type="paragraph" w:styleId="20">
    <w:name w:val="Body Text 2"/>
    <w:basedOn w:val="a"/>
    <w:link w:val="21"/>
    <w:rsid w:val="00ED77F6"/>
    <w:pPr>
      <w:jc w:val="both"/>
    </w:pPr>
    <w:rPr>
      <w:color w:val="000080"/>
      <w:sz w:val="24"/>
    </w:rPr>
  </w:style>
  <w:style w:type="character" w:styleId="a7">
    <w:name w:val="Hyperlink"/>
    <w:rsid w:val="000C6E49"/>
    <w:rPr>
      <w:color w:val="0000FF"/>
      <w:u w:val="single"/>
    </w:rPr>
  </w:style>
  <w:style w:type="paragraph" w:styleId="a8">
    <w:name w:val="Balloon Text"/>
    <w:basedOn w:val="a"/>
    <w:semiHidden/>
    <w:rsid w:val="0071759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9705EF"/>
    <w:rPr>
      <w:sz w:val="24"/>
    </w:rPr>
  </w:style>
  <w:style w:type="character" w:customStyle="1" w:styleId="a6">
    <w:name w:val="Основной текст Знак"/>
    <w:link w:val="a5"/>
    <w:rsid w:val="009705EF"/>
    <w:rPr>
      <w:sz w:val="24"/>
    </w:rPr>
  </w:style>
  <w:style w:type="character" w:customStyle="1" w:styleId="21">
    <w:name w:val="Основной текст 2 Знак"/>
    <w:link w:val="20"/>
    <w:rsid w:val="009705EF"/>
    <w:rPr>
      <w:color w:val="000080"/>
      <w:sz w:val="24"/>
    </w:rPr>
  </w:style>
  <w:style w:type="paragraph" w:styleId="aa">
    <w:name w:val="List Paragraph"/>
    <w:basedOn w:val="a"/>
    <w:uiPriority w:val="34"/>
    <w:qFormat/>
    <w:rsid w:val="009705E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0E4E4E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E4E4E"/>
    <w:pPr>
      <w:widowControl w:val="0"/>
      <w:shd w:val="clear" w:color="auto" w:fill="FFFFFF"/>
      <w:overflowPunct/>
      <w:autoSpaceDE/>
      <w:autoSpaceDN/>
      <w:adjustRightInd/>
      <w:ind w:right="540"/>
      <w:jc w:val="center"/>
      <w:textAlignment w:val="auto"/>
      <w:outlineLvl w:val="0"/>
    </w:pPr>
    <w:rPr>
      <w:b/>
      <w:bCs/>
      <w:sz w:val="28"/>
      <w:szCs w:val="28"/>
    </w:rPr>
  </w:style>
  <w:style w:type="paragraph" w:styleId="ab">
    <w:name w:val="header"/>
    <w:basedOn w:val="a"/>
    <w:link w:val="ac"/>
    <w:unhideWhenUsed/>
    <w:rsid w:val="00FF0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05CA"/>
  </w:style>
  <w:style w:type="paragraph" w:styleId="ad">
    <w:name w:val="footer"/>
    <w:basedOn w:val="a"/>
    <w:link w:val="ae"/>
    <w:uiPriority w:val="99"/>
    <w:unhideWhenUsed/>
    <w:rsid w:val="00FF0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5CA"/>
  </w:style>
  <w:style w:type="table" w:customStyle="1" w:styleId="TableGrid">
    <w:name w:val="TableGrid"/>
    <w:rsid w:val="0060429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_"/>
    <w:basedOn w:val="a0"/>
    <w:link w:val="12"/>
    <w:rsid w:val="00604290"/>
    <w:rPr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604290"/>
    <w:pPr>
      <w:widowControl w:val="0"/>
      <w:shd w:val="clear" w:color="auto" w:fill="FFFFFF"/>
      <w:overflowPunct/>
      <w:autoSpaceDE/>
      <w:autoSpaceDN/>
      <w:adjustRightInd/>
      <w:spacing w:after="600"/>
      <w:jc w:val="center"/>
      <w:textAlignment w:val="auto"/>
    </w:pPr>
    <w:rPr>
      <w:b/>
      <w:bCs/>
      <w:sz w:val="28"/>
      <w:szCs w:val="28"/>
    </w:rPr>
  </w:style>
  <w:style w:type="table" w:customStyle="1" w:styleId="13">
    <w:name w:val="Сетка таблицы1"/>
    <w:basedOn w:val="a1"/>
    <w:next w:val="a9"/>
    <w:uiPriority w:val="59"/>
    <w:rsid w:val="00D44D15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9C4EA5"/>
    <w:rPr>
      <w:color w:val="605E5C"/>
      <w:shd w:val="clear" w:color="auto" w:fill="E1DFDD"/>
    </w:rPr>
  </w:style>
  <w:style w:type="paragraph" w:styleId="af0">
    <w:name w:val="No Spacing"/>
    <w:qFormat/>
    <w:rsid w:val="009D3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babaik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kbabaik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babaika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54;&#1056;&#1068;&#1041;&#1040;\&#1058;&#1091;&#1088;&#1085;&#1080;&#1088;%20&#1055;&#1088;&#1077;&#1079;&#1080;&#1076;&#1077;&#1085;&#1090;&#1072;\VII%20&#1090;&#1091;&#1088;&#1085;&#1080;&#1088;%20&#1055;&#1088;&#1077;&#1079;&#1080;&#1076;&#1077;&#1085;&#1090;&#1072;%202004\&#1087;&#1086;&#1083;.&#1055;&#1088;&#1077;&#1079;&#1080;&#1076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BEE7-97CD-469B-94CA-3B2D5E8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пол.Презид..DOT</Template>
  <TotalTime>219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Утверждаю:                              Согласовано:</vt:lpstr>
    </vt:vector>
  </TitlesOfParts>
  <Company>Elcom Ltd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Утверждаю:                              Согласовано:</dc:title>
  <dc:subject/>
  <dc:creator>Sport</dc:creator>
  <cp:keywords/>
  <cp:lastModifiedBy>OldYura</cp:lastModifiedBy>
  <cp:revision>24</cp:revision>
  <cp:lastPrinted>2018-09-05T11:05:00Z</cp:lastPrinted>
  <dcterms:created xsi:type="dcterms:W3CDTF">2020-03-19T06:51:00Z</dcterms:created>
  <dcterms:modified xsi:type="dcterms:W3CDTF">2020-06-13T12:03:00Z</dcterms:modified>
</cp:coreProperties>
</file>