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before="0"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ПЛАН</w:t>
      </w:r>
    </w:p>
    <w:p>
      <w:pPr>
        <w:pStyle w:val="style0"/>
        <w:spacing w:before="0"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проведения мероприятий</w:t>
      </w:r>
      <w:r>
        <w:rPr>
          <w:rFonts w:ascii="Times New Roman" w:cs="Times New Roman" w:hAnsi="Times New Roman"/>
          <w:sz w:val="28"/>
          <w:szCs w:val="28"/>
        </w:rPr>
        <w:t>, посвященных</w:t>
      </w:r>
      <w:r>
        <w:rPr>
          <w:rFonts w:ascii="Times New Roman" w:cs="Times New Roman" w:hAnsi="Times New Roman"/>
          <w:sz w:val="28"/>
          <w:szCs w:val="28"/>
        </w:rPr>
        <w:t xml:space="preserve"> 5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годовщин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Н</w:t>
      </w:r>
      <w:r>
        <w:rPr>
          <w:rFonts w:ascii="Times New Roman" w:cs="Times New Roman" w:hAnsi="Times New Roman"/>
          <w:sz w:val="28"/>
          <w:szCs w:val="28"/>
        </w:rPr>
        <w:t>ВВКУ</w:t>
      </w:r>
    </w:p>
    <w:p>
      <w:pPr>
        <w:pStyle w:val="style0"/>
        <w:spacing w:before="0" w:after="0" w:lineRule="auto" w:line="240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</w:p>
    <w:tbl>
      <w:tblPr>
        <w:tblStyle w:val="style15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4"/>
        <w:gridCol w:w="5115"/>
        <w:gridCol w:w="1379"/>
        <w:gridCol w:w="3138"/>
        <w:gridCol w:w="3099"/>
        <w:gridCol w:w="1985"/>
      </w:tblGrid>
      <w:tr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№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511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Проводимое мероприятие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Время 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t>проведения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Ответственный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за эпизод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Привлекаемое 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t>подразделение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Место проведения</w:t>
            </w:r>
          </w:p>
        </w:tc>
      </w:tr>
      <w:bookmarkStart w:id="0" w:name="_GoBack"/>
      <w:bookmarkEnd w:id="0"/>
      <w:tr>
        <w:tblPrEx/>
        <w:trPr/>
        <w:tc>
          <w:tcPr>
            <w:tcW w:w="15310" w:type="dxa"/>
            <w:gridSpan w:val="6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b/>
                <w:sz w:val="27"/>
                <w:szCs w:val="27"/>
              </w:rPr>
              <w:t>4</w:t>
            </w:r>
            <w:r>
              <w:rPr>
                <w:rFonts w:ascii="Times New Roman" w:cs="Times New Roman" w:hAnsi="Times New Roman"/>
                <w:b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7"/>
                <w:szCs w:val="27"/>
              </w:rPr>
              <w:t>июня</w:t>
            </w:r>
          </w:p>
        </w:tc>
      </w:tr>
      <w:tr>
        <w:tblPrEx/>
        <w:trPr>
          <w:trHeight w:val="1042" w:hRule="atLeast"/>
        </w:trPr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ind w:firstLine="175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Встреча выпускников и расстановка коробок выпускников по годам выпуска у Мемориала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9.30-9.50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полковник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Бушуев А.Ю.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курсанты РПК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с табличками года выпуска,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выпускники училища, проходящие службу в НВВКУ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КПП НВВКУ</w:t>
            </w: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ind w:firstLine="175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Встреча почетных гостей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9.40-9.50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полковник Васин А.В., подполковник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Леонов А.В.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Мемориал Героям Отечества-выпускникам училища</w:t>
            </w: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ind w:firstLine="175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Открытие бюста Герою Российской Федерации 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t>Песковому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 М.В.</w:t>
            </w:r>
          </w:p>
          <w:p>
            <w:pPr>
              <w:pStyle w:val="style0"/>
              <w:ind w:firstLine="175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Церемония возложения венков и цветов к бюстам Героев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10.00-10.20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полковник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Васин А.В.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знаменный взвод, оркестр, салютная команда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Мемориал Героям Отечества -выпускникам училища</w:t>
            </w: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ind w:firstLine="175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Перемещение на плац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10.20-10.25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Старшие от выпусков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курсанты РПК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с табличками года выпуска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Построение личного состава училища и выпускников</w:t>
            </w:r>
          </w:p>
          <w:p>
            <w:pPr>
              <w:pStyle w:val="style0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 линия – коробки выпускников разных лет выпуска.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 линия – коробки подразделений училища.</w:t>
            </w:r>
          </w:p>
          <w:p>
            <w:pPr>
              <w:pStyle w:val="style0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Оркестр – слева от трибуны у казармы 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br/>
            </w:r>
            <w:r>
              <w:rPr>
                <w:rFonts w:ascii="Times New Roman" w:cs="Times New Roman" w:hAnsi="Times New Roman"/>
                <w:sz w:val="27"/>
                <w:szCs w:val="27"/>
              </w:rPr>
              <w:t>№ 3.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cs="Times New Roman" w:hAnsi="Times New Roman"/>
                <w:sz w:val="27"/>
                <w:szCs w:val="27"/>
                <w:lang w:val="en-US"/>
              </w:rPr>
              <w:t>10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cs="Times New Roman" w:hAnsi="Times New Roman"/>
                <w:sz w:val="27"/>
                <w:szCs w:val="27"/>
                <w:lang w:val="en-US"/>
              </w:rPr>
              <w:t>25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полковник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Садыков И.М.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представители выпусков по годам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офицеры училища,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 бат, 2 бат, УЦ, СпФ, БОУП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плац НВВКУ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>
          <w:trHeight w:val="567" w:hRule="atLeast"/>
        </w:trPr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ind w:firstLine="175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Внос Боевого знамени и первого знамени училища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10.30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полковник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Садыков И.М.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знаменная группа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ind w:firstLine="116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Встреча начальника училища, доклад о построении и приветствие личного состава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10.35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полковник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Садыков И.М.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>
          <w:trHeight w:val="557" w:hRule="atLeast"/>
        </w:trPr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   Торжественный митинг, посвящённый 55-ой годовщине со дня образования НВВКУ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10.37-11.05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полковник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Васин А.В.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   Прохождение торжественным маршем «коробок» выпускников училища. Построение выпускников у ГУК, 4 и 5 казарм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11.05-11.25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полковник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Садыков И.М.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t>ыпускник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t>и училища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15.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   Прохождение личного состава училища торжественным маршем. Постановка в строй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11.25-11.40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полковник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Садыков И.М.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личный состав училища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16.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   Относ Боевого знамени и первого знамени училища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11.45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полковник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Садыков И.М.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    Показное выступление оркестра      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   (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t>дефиле)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11.45-11.55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капитан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Петренко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личный состав оркестра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18.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    Плац-концерт роты почётного караула (звездочка) 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11.55-12.05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подполковник Загородников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курсанты 10 роты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19.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ind w:firstLine="258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Показные выступления специального факультета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12.05-12.10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подполковник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Чубаров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специальный факультет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20.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ind w:firstLine="258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Показные выступления батальона разведки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12.10-12.30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подполковник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Черданцев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курсанты 2 батальона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21.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ind w:firstLine="258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Выступления парашютистов ДОСААФ России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12.30-12.45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полковник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Садыков И.М.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парашютисты ДОСАФ России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ind w:firstLine="258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Посещение музея, казарм, фотографирование 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12.45</w:t>
            </w:r>
            <w:r>
              <w:rPr>
                <w:rFonts w:ascii="Times New Roman" w:cs="Times New Roman" w:hAnsi="Times New Roman"/>
                <w:sz w:val="27"/>
                <w:szCs w:val="27"/>
              </w:rPr>
              <w:t>-14.00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старшие от выпусков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выпускники 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музей НВВКУ, места проживания курсантов</w:t>
            </w: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23.</w:t>
            </w:r>
          </w:p>
        </w:tc>
        <w:tc>
          <w:tcPr>
            <w:tcW w:w="5115" w:type="dxa"/>
            <w:tcBorders/>
          </w:tcPr>
          <w:p>
            <w:pPr>
              <w:pStyle w:val="style0"/>
              <w:ind w:firstLine="258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Выступление вокально-инструментальных ансамблей училища и приглашенных творческих коллективов</w:t>
            </w: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13.00-14.00</w:t>
            </w: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полковник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Васин А.В.</w:t>
            </w: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ВИА «Экипаж», «Поиск», творческие коллективы города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  <w:tc>
          <w:tcPr>
            <w:tcW w:w="5115" w:type="dxa"/>
            <w:tcBorders/>
          </w:tcPr>
          <w:p>
            <w:pPr>
              <w:pStyle w:val="style0"/>
              <w:ind w:firstLine="258"/>
              <w:jc w:val="both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  <w:tc>
          <w:tcPr>
            <w:tcW w:w="13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  <w:tc>
          <w:tcPr>
            <w:tcW w:w="313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  <w:tc>
          <w:tcPr>
            <w:tcW w:w="30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7"/>
                <w:szCs w:val="27"/>
              </w:rPr>
            </w:pPr>
          </w:p>
        </w:tc>
      </w:tr>
    </w:tbl>
    <w:p>
      <w:pPr>
        <w:pStyle w:val="style0"/>
        <w:spacing w:before="0" w:after="0" w:lineRule="auto" w:line="240"/>
        <w:rPr>
          <w:rFonts w:ascii="Times New Roman" w:cs="Times New Roman" w:hAnsi="Times New Roman"/>
          <w:sz w:val="28"/>
          <w:szCs w:val="28"/>
        </w:rPr>
      </w:pPr>
    </w:p>
    <w:sectPr>
      <w:pgSz w:w="16838" w:h="11906" w:orient="landscape"/>
      <w:pgMar w:top="709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cc"/>
    <w:family w:val="swiss"/>
    <w:pitch w:val="variable"/>
    <w:sig w:usb0="A00002AF" w:usb1="400078FB" w:usb2="00000000" w:usb3="00000000" w:csb0="0000009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7DC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宋体" w:eastAsia="Arial" w:hAnsi="Arial"/>
        <w:lang w:val="ru-RU" w:bidi="ar-SA" w:eastAsia="en-US"/>
      </w:rPr>
    </w:rPrDefault>
    <w:pPrDefault>
      <w:pPr>
        <w:spacing w:before="100"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pBdr>
        <w:left w:val="single" w:sz="24" w:space="0" w:color="5b9bd5"/>
        <w:right w:val="single" w:sz="24" w:space="0" w:color="5b9bd5"/>
        <w:top w:val="single" w:sz="24" w:space="0" w:color="5b9bd5"/>
        <w:bottom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style2">
    <w:name w:val="heading 2"/>
    <w:basedOn w:val="style0"/>
    <w:next w:val="style0"/>
    <w:link w:val="style4098"/>
    <w:qFormat/>
    <w:uiPriority w:val="9"/>
    <w:pPr>
      <w:pBdr>
        <w:left w:val="single" w:sz="24" w:space="0" w:color="deeaf6"/>
        <w:right w:val="single" w:sz="24" w:space="0" w:color="deeaf6"/>
        <w:top w:val="single" w:sz="24" w:space="0" w:color="deeaf6"/>
        <w:bottom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style3">
    <w:name w:val="heading 3"/>
    <w:basedOn w:val="style0"/>
    <w:next w:val="style0"/>
    <w:link w:val="style4099"/>
    <w:qFormat/>
    <w:uiPriority w:val="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style4">
    <w:name w:val="heading 4"/>
    <w:basedOn w:val="style0"/>
    <w:next w:val="style0"/>
    <w:link w:val="style4100"/>
    <w:qFormat/>
    <w:uiPriority w:val="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style5">
    <w:name w:val="heading 5"/>
    <w:basedOn w:val="style0"/>
    <w:next w:val="style0"/>
    <w:link w:val="style4101"/>
    <w:qFormat/>
    <w:uiPriority w:val="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style6">
    <w:name w:val="heading 6"/>
    <w:basedOn w:val="style0"/>
    <w:next w:val="style0"/>
    <w:link w:val="style4102"/>
    <w:qFormat/>
    <w:uiPriority w:val="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style7">
    <w:name w:val="heading 7"/>
    <w:basedOn w:val="style0"/>
    <w:next w:val="style0"/>
    <w:link w:val="style4103"/>
    <w:qFormat/>
    <w:uiPriority w:val="9"/>
    <w:pPr>
      <w:spacing w:before="200" w:after="0"/>
      <w:outlineLvl w:val="6"/>
    </w:pPr>
    <w:rPr>
      <w:caps/>
      <w:color w:val="2e74b5"/>
      <w:spacing w:val="10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caps/>
      <w:spacing w:val="15"/>
      <w:shd w:val="clear" w:color="auto" w:fill="deeaf6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caps/>
      <w:color w:val="1f4d78"/>
      <w:spacing w:val="15"/>
    </w:rPr>
  </w:style>
  <w:style w:type="character" w:customStyle="1" w:styleId="style4100">
    <w:name w:val="Заголовок 4 Знак"/>
    <w:basedOn w:val="style65"/>
    <w:next w:val="style4100"/>
    <w:link w:val="style4"/>
    <w:uiPriority w:val="9"/>
    <w:rPr>
      <w:caps/>
      <w:color w:val="2e74b5"/>
      <w:spacing w:val="10"/>
    </w:rPr>
  </w:style>
  <w:style w:type="character" w:customStyle="1" w:styleId="style4101">
    <w:name w:val="Заголовок 5 Знак"/>
    <w:basedOn w:val="style65"/>
    <w:next w:val="style4101"/>
    <w:link w:val="style5"/>
    <w:uiPriority w:val="9"/>
    <w:rPr>
      <w:caps/>
      <w:color w:val="2e74b5"/>
      <w:spacing w:val="10"/>
    </w:rPr>
  </w:style>
  <w:style w:type="character" w:customStyle="1" w:styleId="style4102">
    <w:name w:val="Заголовок 6 Знак"/>
    <w:basedOn w:val="style65"/>
    <w:next w:val="style4102"/>
    <w:link w:val="style6"/>
    <w:uiPriority w:val="9"/>
    <w:rPr>
      <w:caps/>
      <w:color w:val="2e74b5"/>
      <w:spacing w:val="10"/>
    </w:rPr>
  </w:style>
  <w:style w:type="character" w:customStyle="1" w:styleId="style4103">
    <w:name w:val="Заголовок 7 Знак"/>
    <w:basedOn w:val="style65"/>
    <w:next w:val="style4103"/>
    <w:link w:val="style7"/>
    <w:uiPriority w:val="9"/>
    <w:rPr>
      <w:caps/>
      <w:color w:val="2e74b5"/>
      <w:spacing w:val="10"/>
    </w:rPr>
  </w:style>
  <w:style w:type="character" w:customStyle="1" w:styleId="style4104">
    <w:name w:val="Заголовок 8 Знак"/>
    <w:basedOn w:val="style65"/>
    <w:next w:val="style4104"/>
    <w:link w:val="style8"/>
    <w:uiPriority w:val="9"/>
    <w:rPr>
      <w:caps/>
      <w:spacing w:val="10"/>
      <w:sz w:val="18"/>
      <w:szCs w:val="18"/>
    </w:rPr>
  </w:style>
  <w:style w:type="character" w:customStyle="1" w:styleId="style4105">
    <w:name w:val="Заголовок 9 Знак"/>
    <w:basedOn w:val="style65"/>
    <w:next w:val="style4105"/>
    <w:link w:val="style9"/>
    <w:uiPriority w:val="9"/>
    <w:rPr>
      <w:i/>
      <w:iCs/>
      <w:caps/>
      <w:spacing w:val="10"/>
      <w:sz w:val="18"/>
      <w:szCs w:val="18"/>
    </w:rPr>
  </w:style>
  <w:style w:type="paragraph" w:styleId="style34">
    <w:name w:val="caption"/>
    <w:basedOn w:val="style0"/>
    <w:next w:val="style0"/>
    <w:qFormat/>
    <w:uiPriority w:val="35"/>
    <w:pPr/>
    <w:rPr>
      <w:b/>
      <w:bCs/>
      <w:color w:val="2e74b5"/>
      <w:sz w:val="16"/>
      <w:szCs w:val="16"/>
    </w:rPr>
  </w:style>
  <w:style w:type="paragraph" w:styleId="style62">
    <w:name w:val="Title"/>
    <w:basedOn w:val="style0"/>
    <w:next w:val="style0"/>
    <w:link w:val="style4106"/>
    <w:qFormat/>
    <w:uiPriority w:val="10"/>
    <w:pPr>
      <w:spacing w:before="0" w:after="0"/>
    </w:pPr>
    <w:rPr>
      <w:rFonts w:ascii="Arial Black" w:cs="宋体" w:eastAsia="宋体" w:hAnsi="Arial Black"/>
      <w:caps/>
      <w:color w:val="5b9bd5"/>
      <w:spacing w:val="10"/>
      <w:sz w:val="52"/>
      <w:szCs w:val="52"/>
    </w:rPr>
  </w:style>
  <w:style w:type="character" w:customStyle="1" w:styleId="style4106">
    <w:name w:val="Название Знак"/>
    <w:basedOn w:val="style65"/>
    <w:next w:val="style4106"/>
    <w:link w:val="style62"/>
    <w:uiPriority w:val="10"/>
    <w:rPr>
      <w:rFonts w:ascii="Arial Black" w:cs="宋体" w:eastAsia="宋体" w:hAnsi="Arial Black"/>
      <w:caps/>
      <w:color w:val="5b9bd5"/>
      <w:spacing w:val="10"/>
      <w:sz w:val="52"/>
      <w:szCs w:val="52"/>
    </w:rPr>
  </w:style>
  <w:style w:type="paragraph" w:styleId="style74">
    <w:name w:val="Subtitle"/>
    <w:basedOn w:val="style0"/>
    <w:next w:val="style0"/>
    <w:link w:val="style4107"/>
    <w:qFormat/>
    <w:uiPriority w:val="11"/>
    <w:pPr>
      <w:spacing w:before="0" w:after="500" w:lineRule="auto" w:line="240"/>
    </w:pPr>
    <w:rPr>
      <w:caps/>
      <w:color w:val="595959"/>
      <w:spacing w:val="10"/>
      <w:sz w:val="21"/>
      <w:szCs w:val="21"/>
    </w:rPr>
  </w:style>
  <w:style w:type="character" w:customStyle="1" w:styleId="style4107">
    <w:name w:val="Подзаголовок Знак"/>
    <w:basedOn w:val="style65"/>
    <w:next w:val="style4107"/>
    <w:link w:val="style74"/>
    <w:uiPriority w:val="11"/>
    <w:rPr>
      <w:caps/>
      <w:color w:val="595959"/>
      <w:spacing w:val="10"/>
      <w:sz w:val="21"/>
      <w:szCs w:val="21"/>
    </w:rPr>
  </w:style>
  <w:style w:type="character" w:styleId="style87">
    <w:name w:val="Strong"/>
    <w:next w:val="style87"/>
    <w:qFormat/>
    <w:uiPriority w:val="22"/>
    <w:rPr>
      <w:b/>
      <w:bCs/>
    </w:rPr>
  </w:style>
  <w:style w:type="character" w:styleId="style88">
    <w:name w:val="Emphasis"/>
    <w:next w:val="style88"/>
    <w:qFormat/>
    <w:uiPriority w:val="20"/>
    <w:rPr>
      <w:caps/>
      <w:color w:val="1f4d78"/>
      <w:spacing w:val="5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80">
    <w:name w:val="Quote"/>
    <w:basedOn w:val="style0"/>
    <w:next w:val="style0"/>
    <w:link w:val="style4108"/>
    <w:qFormat/>
    <w:uiPriority w:val="29"/>
    <w:pPr/>
    <w:rPr>
      <w:i/>
      <w:iCs/>
      <w:sz w:val="24"/>
      <w:szCs w:val="24"/>
    </w:rPr>
  </w:style>
  <w:style w:type="character" w:customStyle="1" w:styleId="style4108">
    <w:name w:val="Цитата 2 Знак"/>
    <w:basedOn w:val="style65"/>
    <w:next w:val="style4108"/>
    <w:link w:val="style180"/>
    <w:uiPriority w:val="29"/>
    <w:rPr>
      <w:i/>
      <w:iCs/>
      <w:sz w:val="24"/>
      <w:szCs w:val="24"/>
    </w:rPr>
  </w:style>
  <w:style w:type="paragraph" w:styleId="style181">
    <w:name w:val="Intense Quote"/>
    <w:basedOn w:val="style0"/>
    <w:next w:val="style0"/>
    <w:link w:val="style4109"/>
    <w:qFormat/>
    <w:uiPriority w:val="30"/>
    <w:pPr>
      <w:spacing w:before="240" w:after="240" w:lineRule="auto" w:line="240"/>
      <w:ind w:left="1080" w:right="1080"/>
      <w:jc w:val="center"/>
    </w:pPr>
    <w:rPr>
      <w:color w:val="5b9bd5"/>
      <w:sz w:val="24"/>
      <w:szCs w:val="24"/>
    </w:rPr>
  </w:style>
  <w:style w:type="character" w:customStyle="1" w:styleId="style4109">
    <w:name w:val="Выделенная цитата Знак"/>
    <w:basedOn w:val="style65"/>
    <w:next w:val="style4109"/>
    <w:link w:val="style181"/>
    <w:uiPriority w:val="30"/>
    <w:rPr>
      <w:color w:val="5b9bd5"/>
      <w:sz w:val="24"/>
      <w:szCs w:val="24"/>
    </w:rPr>
  </w:style>
  <w:style w:type="character" w:styleId="style260">
    <w:name w:val="Subtle Emphasis"/>
    <w:next w:val="style260"/>
    <w:qFormat/>
    <w:uiPriority w:val="19"/>
    <w:rPr>
      <w:i/>
      <w:iCs/>
      <w:color w:val="1f4d78"/>
    </w:rPr>
  </w:style>
  <w:style w:type="character" w:styleId="style261">
    <w:name w:val="Intense Emphasis"/>
    <w:next w:val="style261"/>
    <w:qFormat/>
    <w:uiPriority w:val="21"/>
    <w:rPr>
      <w:b/>
      <w:bCs/>
      <w:caps/>
      <w:color w:val="1f4d78"/>
      <w:spacing w:val="10"/>
    </w:rPr>
  </w:style>
  <w:style w:type="character" w:styleId="style262">
    <w:name w:val="Subtle Reference"/>
    <w:next w:val="style262"/>
    <w:qFormat/>
    <w:uiPriority w:val="31"/>
    <w:rPr>
      <w:b/>
      <w:bCs/>
      <w:color w:val="5b9bd5"/>
    </w:rPr>
  </w:style>
  <w:style w:type="character" w:styleId="style263">
    <w:name w:val="Intense Reference"/>
    <w:next w:val="style263"/>
    <w:qFormat/>
    <w:uiPriority w:val="32"/>
    <w:rPr>
      <w:b/>
      <w:bCs/>
      <w:i/>
      <w:iCs/>
      <w:caps/>
      <w:color w:val="5b9bd5"/>
    </w:rPr>
  </w:style>
  <w:style w:type="character" w:styleId="style264">
    <w:name w:val="Book Title"/>
    <w:next w:val="style264"/>
    <w:qFormat/>
    <w:uiPriority w:val="33"/>
    <w:rPr>
      <w:b/>
      <w:bCs/>
      <w:i/>
      <w:iCs/>
      <w:spacing w:val="0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table" w:styleId="style154">
    <w:name w:val="Table Grid"/>
    <w:basedOn w:val="style105"/>
    <w:next w:val="style154"/>
    <w:uiPriority w:val="39"/>
    <w:pPr>
      <w:spacing w:before="0"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10"/>
    <w:uiPriority w:val="99"/>
    <w:pPr>
      <w:spacing w:before="0"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10">
    <w:name w:val="Текст выноски Знак"/>
    <w:basedOn w:val="style65"/>
    <w:next w:val="style4110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340</Words>
  <Pages>3</Pages>
  <Characters>2343</Characters>
  <Application>WPS Office</Application>
  <DocSecurity>0</DocSecurity>
  <Paragraphs>174</Paragraphs>
  <ScaleCrop>false</ScaleCrop>
  <LinksUpToDate>false</LinksUpToDate>
  <CharactersWithSpaces>2605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2022-05-31T13:29:33Z</dcterms:created>
  <dc:creator>Сергей</dc:creator>
  <lastModifiedBy>M1908C3JGG</lastModifiedBy>
  <lastPrinted>2022-05-23T10:03:00Z</lastPrinted>
  <dcterms:modified xsi:type="dcterms:W3CDTF">2022-05-31T13:29:33Z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